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18C" w:rsidRPr="0056543B" w:rsidRDefault="00FB7D92" w:rsidP="0056543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7D9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251950" cy="6722699"/>
            <wp:effectExtent l="0" t="0" r="6350" b="2540"/>
            <wp:docPr id="1" name="Рисунок 1" descr="C:\Users\Лариса\Desktop\К.Л.А\2024-09-3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К.Л.А\2024-09-30_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618C" w:rsidRPr="0056543B">
        <w:rPr>
          <w:rFonts w:ascii="Times New Roman" w:eastAsia="Times New Roman" w:hAnsi="Times New Roman" w:cs="Times New Roman"/>
          <w:sz w:val="28"/>
          <w:szCs w:val="28"/>
        </w:rPr>
        <w:lastRenderedPageBreak/>
        <w:t>Структура рабочей программы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18C" w:rsidRPr="0056543B" w:rsidRDefault="00E8618C" w:rsidP="0056543B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>Пояснительная записка</w:t>
      </w:r>
      <w:r w:rsidR="0056543B">
        <w:rPr>
          <w:rFonts w:ascii="Times New Roman" w:eastAsia="Times New Roman" w:hAnsi="Times New Roman" w:cs="Times New Roman"/>
          <w:sz w:val="28"/>
          <w:szCs w:val="28"/>
        </w:rPr>
        <w:t xml:space="preserve"> ………………………………………………………………</w:t>
      </w:r>
      <w:r w:rsidRPr="0056543B">
        <w:rPr>
          <w:rFonts w:ascii="Times New Roman" w:eastAsia="Times New Roman" w:hAnsi="Times New Roman" w:cs="Times New Roman"/>
          <w:sz w:val="28"/>
          <w:szCs w:val="28"/>
        </w:rPr>
        <w:t>…………………</w:t>
      </w:r>
      <w:proofErr w:type="gramStart"/>
      <w:r w:rsidRPr="0056543B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7D611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6543B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7D611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6543B">
        <w:rPr>
          <w:rFonts w:ascii="Times New Roman" w:eastAsia="Times New Roman" w:hAnsi="Times New Roman" w:cs="Times New Roman"/>
          <w:sz w:val="28"/>
          <w:szCs w:val="28"/>
        </w:rPr>
        <w:t>…...3</w:t>
      </w:r>
    </w:p>
    <w:p w:rsidR="00E8618C" w:rsidRPr="0056543B" w:rsidRDefault="00E8618C" w:rsidP="0056543B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56543B">
        <w:rPr>
          <w:rFonts w:ascii="Times New Roman" w:eastAsia="Times New Roman" w:hAnsi="Times New Roman" w:cs="Times New Roman"/>
          <w:sz w:val="28"/>
          <w:szCs w:val="28"/>
        </w:rPr>
        <w:t xml:space="preserve"> обучения……</w:t>
      </w:r>
      <w:proofErr w:type="gramStart"/>
      <w:r w:rsidR="0056543B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="0056543B">
        <w:rPr>
          <w:rFonts w:ascii="Times New Roman" w:eastAsia="Times New Roman" w:hAnsi="Times New Roman" w:cs="Times New Roman"/>
          <w:sz w:val="28"/>
          <w:szCs w:val="28"/>
        </w:rPr>
        <w:t>…………………………………</w:t>
      </w:r>
      <w:r w:rsidRPr="0056543B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</w:t>
      </w:r>
      <w:r w:rsidR="007D611E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56543B">
        <w:rPr>
          <w:rFonts w:ascii="Times New Roman" w:eastAsia="Times New Roman" w:hAnsi="Times New Roman" w:cs="Times New Roman"/>
          <w:sz w:val="28"/>
          <w:szCs w:val="28"/>
        </w:rPr>
        <w:t>….....6</w:t>
      </w:r>
    </w:p>
    <w:p w:rsidR="00E8618C" w:rsidRPr="0056543B" w:rsidRDefault="00E8618C" w:rsidP="0056543B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освоения рабочей программы по</w:t>
      </w:r>
      <w:r w:rsidR="00D53005">
        <w:rPr>
          <w:rFonts w:ascii="Times New Roman" w:eastAsia="Times New Roman" w:hAnsi="Times New Roman" w:cs="Times New Roman"/>
          <w:sz w:val="28"/>
          <w:szCs w:val="28"/>
        </w:rPr>
        <w:t xml:space="preserve"> учебному предмету «</w:t>
      </w:r>
      <w:r w:rsidR="00D53005" w:rsidRPr="007D61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7D61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руд</w:t>
      </w:r>
      <w:r w:rsidR="007D611E">
        <w:rPr>
          <w:rFonts w:ascii="Times New Roman" w:eastAsia="Times New Roman" w:hAnsi="Times New Roman" w:cs="Times New Roman"/>
          <w:sz w:val="28"/>
          <w:szCs w:val="28"/>
        </w:rPr>
        <w:t xml:space="preserve"> (технология)</w:t>
      </w:r>
      <w:r w:rsidR="007D611E" w:rsidRPr="007D61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7D611E" w:rsidRPr="005654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611E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6543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D611E">
        <w:rPr>
          <w:rFonts w:ascii="Times New Roman" w:eastAsia="Times New Roman" w:hAnsi="Times New Roman" w:cs="Times New Roman"/>
          <w:sz w:val="28"/>
          <w:szCs w:val="28"/>
        </w:rPr>
        <w:t>ельскохозяйственный труд</w:t>
      </w:r>
      <w:r w:rsidR="00D53005">
        <w:rPr>
          <w:rFonts w:ascii="Times New Roman" w:eastAsia="Times New Roman" w:hAnsi="Times New Roman" w:cs="Times New Roman"/>
          <w:sz w:val="28"/>
          <w:szCs w:val="28"/>
        </w:rPr>
        <w:t>) в 10-11</w:t>
      </w: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 классах ……</w:t>
      </w:r>
      <w:r w:rsidR="00D5300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</w:t>
      </w:r>
      <w:r w:rsidR="00937DEF">
        <w:rPr>
          <w:rFonts w:ascii="Times New Roman" w:eastAsia="Times New Roman" w:hAnsi="Times New Roman" w:cs="Times New Roman"/>
          <w:sz w:val="28"/>
          <w:szCs w:val="28"/>
        </w:rPr>
        <w:t>…</w:t>
      </w:r>
      <w:proofErr w:type="gramStart"/>
      <w:r w:rsidR="00937DEF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7D611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7D611E">
        <w:rPr>
          <w:rFonts w:ascii="Times New Roman" w:eastAsia="Times New Roman" w:hAnsi="Times New Roman" w:cs="Times New Roman"/>
          <w:sz w:val="28"/>
          <w:szCs w:val="28"/>
        </w:rPr>
        <w:t>.</w:t>
      </w:r>
      <w:r w:rsidR="00937DEF">
        <w:rPr>
          <w:rFonts w:ascii="Times New Roman" w:eastAsia="Times New Roman" w:hAnsi="Times New Roman" w:cs="Times New Roman"/>
          <w:sz w:val="28"/>
          <w:szCs w:val="28"/>
        </w:rPr>
        <w:t>………………………</w:t>
      </w:r>
      <w:r w:rsidR="007D611E">
        <w:rPr>
          <w:rFonts w:ascii="Times New Roman" w:eastAsia="Times New Roman" w:hAnsi="Times New Roman" w:cs="Times New Roman"/>
          <w:sz w:val="28"/>
          <w:szCs w:val="28"/>
        </w:rPr>
        <w:t>..</w:t>
      </w:r>
      <w:r w:rsidR="000A5A15">
        <w:rPr>
          <w:rFonts w:ascii="Times New Roman" w:eastAsia="Times New Roman" w:hAnsi="Times New Roman" w:cs="Times New Roman"/>
          <w:sz w:val="28"/>
          <w:szCs w:val="28"/>
        </w:rPr>
        <w:t>….34</w:t>
      </w:r>
    </w:p>
    <w:p w:rsidR="00E8618C" w:rsidRPr="0056543B" w:rsidRDefault="00E8618C" w:rsidP="0056543B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>Тематическое планирование……………………</w:t>
      </w:r>
      <w:r w:rsidR="0056543B">
        <w:rPr>
          <w:rFonts w:ascii="Times New Roman" w:eastAsia="Times New Roman" w:hAnsi="Times New Roman" w:cs="Times New Roman"/>
          <w:sz w:val="28"/>
          <w:szCs w:val="28"/>
        </w:rPr>
        <w:t>……………</w:t>
      </w:r>
      <w:proofErr w:type="gramStart"/>
      <w:r w:rsidR="0056543B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="000A5A1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………………………………………………..44</w:t>
      </w: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E8618C" w:rsidRPr="0056543B" w:rsidRDefault="00E8618C" w:rsidP="0056543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>Приложение.</w:t>
      </w:r>
    </w:p>
    <w:p w:rsidR="00E8618C" w:rsidRPr="0056543B" w:rsidRDefault="00E8618C" w:rsidP="0056543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Календарно – тематическое планирование       </w:t>
      </w:r>
    </w:p>
    <w:p w:rsidR="00E8618C" w:rsidRPr="0056543B" w:rsidRDefault="00E8618C" w:rsidP="0056543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18C" w:rsidRPr="0056543B" w:rsidRDefault="00E8618C" w:rsidP="0056543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18C" w:rsidRPr="0056543B" w:rsidRDefault="00E8618C" w:rsidP="0056543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18C" w:rsidRPr="0056543B" w:rsidRDefault="00E8618C" w:rsidP="0056543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18C" w:rsidRPr="0056543B" w:rsidRDefault="00E8618C" w:rsidP="0056543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18C" w:rsidRPr="0056543B" w:rsidRDefault="00E8618C" w:rsidP="0056543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543B" w:rsidRDefault="0056543B" w:rsidP="0056543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543B" w:rsidRPr="0056543B" w:rsidRDefault="0056543B" w:rsidP="0056543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18C" w:rsidRPr="0056543B" w:rsidRDefault="00E8618C" w:rsidP="0056543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3005" w:rsidRPr="00326C38" w:rsidRDefault="00D53005" w:rsidP="00D53005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326C38">
        <w:rPr>
          <w:b/>
          <w:bCs/>
          <w:color w:val="000000"/>
          <w:sz w:val="28"/>
          <w:szCs w:val="28"/>
          <w:lang w:val="en-US"/>
        </w:rPr>
        <w:lastRenderedPageBreak/>
        <w:t>I</w:t>
      </w:r>
      <w:r w:rsidRPr="00326C38">
        <w:rPr>
          <w:b/>
          <w:bCs/>
          <w:color w:val="000000"/>
          <w:sz w:val="28"/>
          <w:szCs w:val="28"/>
        </w:rPr>
        <w:t>. Пояснительная записка</w:t>
      </w:r>
    </w:p>
    <w:p w:rsidR="00D53005" w:rsidRDefault="00D53005" w:rsidP="00D530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учебному предмету </w:t>
      </w:r>
      <w:r w:rsidR="007D611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D611E" w:rsidRPr="007D61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</w:t>
      </w:r>
      <w:r w:rsidR="007D611E">
        <w:rPr>
          <w:rFonts w:ascii="Times New Roman" w:eastAsia="Times New Roman" w:hAnsi="Times New Roman" w:cs="Times New Roman"/>
          <w:sz w:val="28"/>
          <w:szCs w:val="28"/>
        </w:rPr>
        <w:t xml:space="preserve"> (технология)</w:t>
      </w:r>
      <w:r w:rsidR="007D611E" w:rsidRPr="007D61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7D611E" w:rsidRPr="005654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611E">
        <w:rPr>
          <w:rFonts w:ascii="Times New Roman" w:eastAsia="Times New Roman" w:hAnsi="Times New Roman" w:cs="Times New Roman"/>
          <w:sz w:val="28"/>
          <w:szCs w:val="28"/>
        </w:rPr>
        <w:t xml:space="preserve">(Сельскохозяйственный </w:t>
      </w:r>
      <w:r>
        <w:rPr>
          <w:rFonts w:ascii="Times New Roman" w:eastAsia="Times New Roman" w:hAnsi="Times New Roman" w:cs="Times New Roman"/>
          <w:sz w:val="28"/>
          <w:szCs w:val="28"/>
        </w:rPr>
        <w:t>труд 10-11 классы) предметной области «Технология» включает пояснительную записку, содержание обучения, планируемые результаты освоения программы,</w:t>
      </w:r>
      <w:r w:rsidRPr="006916CC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тематическое планирование.</w:t>
      </w:r>
    </w:p>
    <w:p w:rsidR="00D53005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учебному </w:t>
      </w:r>
      <w:r w:rsidR="007D611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D611E" w:rsidRPr="007D61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</w:t>
      </w:r>
      <w:r w:rsidR="007D611E">
        <w:rPr>
          <w:rFonts w:ascii="Times New Roman" w:eastAsia="Times New Roman" w:hAnsi="Times New Roman" w:cs="Times New Roman"/>
          <w:sz w:val="28"/>
          <w:szCs w:val="28"/>
        </w:rPr>
        <w:t xml:space="preserve"> (технология)</w:t>
      </w:r>
      <w:r w:rsidR="007D611E" w:rsidRPr="007D61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7D611E" w:rsidRPr="005654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611E">
        <w:rPr>
          <w:rFonts w:ascii="Times New Roman" w:eastAsia="Times New Roman" w:hAnsi="Times New Roman" w:cs="Times New Roman"/>
          <w:sz w:val="28"/>
          <w:szCs w:val="28"/>
        </w:rPr>
        <w:t>(</w:t>
      </w:r>
      <w:r w:rsidR="007D611E" w:rsidRPr="0056543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D611E">
        <w:rPr>
          <w:rFonts w:ascii="Times New Roman" w:eastAsia="Times New Roman" w:hAnsi="Times New Roman" w:cs="Times New Roman"/>
          <w:sz w:val="28"/>
          <w:szCs w:val="28"/>
        </w:rPr>
        <w:t xml:space="preserve">ельскохозяйственный труд) </w:t>
      </w:r>
      <w:r w:rsidR="007D611E" w:rsidRPr="0056543B">
        <w:rPr>
          <w:rFonts w:ascii="Times New Roman" w:eastAsia="Times New Roman" w:hAnsi="Times New Roman" w:cs="Times New Roman"/>
          <w:sz w:val="28"/>
          <w:szCs w:val="28"/>
        </w:rPr>
        <w:t>предмету составлена</w:t>
      </w: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 на основе</w:t>
      </w:r>
      <w:r w:rsidR="00D5300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8618C" w:rsidRPr="0056543B" w:rsidRDefault="00D53005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E8618C" w:rsidRPr="0056543B">
        <w:rPr>
          <w:rFonts w:ascii="Times New Roman" w:eastAsia="Times New Roman" w:hAnsi="Times New Roman" w:cs="Times New Roman"/>
          <w:sz w:val="28"/>
          <w:szCs w:val="28"/>
        </w:rPr>
        <w:t xml:space="preserve"> Федеральной адаптированной основной 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24.11.2022г. № 1026 (https://clck.ru/33NMkR).  </w:t>
      </w:r>
    </w:p>
    <w:p w:rsidR="00AA66DB" w:rsidRPr="00326C38" w:rsidRDefault="00AA66DB" w:rsidP="00AA66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АООП 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>обучающихся с умственной отсталостью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(вариант 1) ГБОУ Белокатайская КШИ, от 30.08. 2023 года.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>Учебный предмет</w:t>
      </w:r>
      <w:r w:rsidR="007D611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7D611E" w:rsidRPr="007D61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</w:t>
      </w:r>
      <w:r w:rsidR="007D611E">
        <w:rPr>
          <w:rFonts w:ascii="Times New Roman" w:eastAsia="Times New Roman" w:hAnsi="Times New Roman" w:cs="Times New Roman"/>
          <w:sz w:val="28"/>
          <w:szCs w:val="28"/>
        </w:rPr>
        <w:t xml:space="preserve"> (технология)</w:t>
      </w:r>
      <w:r w:rsidR="007D611E" w:rsidRPr="007D61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7D611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7D611E" w:rsidRPr="0056543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D611E">
        <w:rPr>
          <w:rFonts w:ascii="Times New Roman" w:eastAsia="Times New Roman" w:hAnsi="Times New Roman" w:cs="Times New Roman"/>
          <w:sz w:val="28"/>
          <w:szCs w:val="28"/>
        </w:rPr>
        <w:t xml:space="preserve">ельскохозяйственный труд) </w:t>
      </w:r>
      <w:r w:rsidRPr="0056543B">
        <w:rPr>
          <w:rFonts w:ascii="Times New Roman" w:eastAsia="Times New Roman" w:hAnsi="Times New Roman" w:cs="Times New Roman"/>
          <w:sz w:val="28"/>
          <w:szCs w:val="28"/>
        </w:rPr>
        <w:t>относится к предметной области «Технология» и является обязательной частью учебного плана.  Рабочая программа по учебному предмету «Труд (технология</w:t>
      </w:r>
      <w:proofErr w:type="gramStart"/>
      <w:r w:rsidRPr="0056543B">
        <w:rPr>
          <w:rFonts w:ascii="Times New Roman" w:eastAsia="Times New Roman" w:hAnsi="Times New Roman" w:cs="Times New Roman"/>
          <w:sz w:val="28"/>
          <w:szCs w:val="28"/>
        </w:rPr>
        <w:t>)</w:t>
      </w:r>
      <w:r w:rsidR="007D611E" w:rsidRPr="0056543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D611E"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proofErr w:type="gramEnd"/>
      <w:r w:rsidR="007D611E">
        <w:rPr>
          <w:rFonts w:ascii="Times New Roman" w:eastAsia="Times New Roman" w:hAnsi="Times New Roman" w:cs="Times New Roman"/>
          <w:sz w:val="28"/>
          <w:szCs w:val="28"/>
        </w:rPr>
        <w:t>Сельскохозяйственный труд</w:t>
      </w:r>
      <w:r w:rsidRPr="0056543B">
        <w:rPr>
          <w:rFonts w:ascii="Times New Roman" w:eastAsia="Times New Roman" w:hAnsi="Times New Roman" w:cs="Times New Roman"/>
          <w:sz w:val="28"/>
          <w:szCs w:val="28"/>
        </w:rPr>
        <w:t>) в 10, 11 классах в соответствии с учебным планом рассчитана на 34 учебные недели</w:t>
      </w:r>
      <w:r w:rsidRPr="00565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- учебный план по программе 10 </w:t>
      </w:r>
      <w:proofErr w:type="spellStart"/>
      <w:r w:rsidRPr="0056543B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56543B">
        <w:rPr>
          <w:rFonts w:ascii="Times New Roman" w:eastAsia="Times New Roman" w:hAnsi="Times New Roman" w:cs="Times New Roman"/>
          <w:sz w:val="28"/>
          <w:szCs w:val="28"/>
        </w:rPr>
        <w:t>. (7 часов в неделю), 238 ч. в год.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>- учебный план по программе</w:t>
      </w:r>
      <w:r w:rsidR="00204CC3" w:rsidRPr="005654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11 </w:t>
      </w:r>
      <w:proofErr w:type="spellStart"/>
      <w:r w:rsidRPr="0056543B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56543B">
        <w:rPr>
          <w:rFonts w:ascii="Times New Roman" w:eastAsia="Times New Roman" w:hAnsi="Times New Roman" w:cs="Times New Roman"/>
          <w:sz w:val="28"/>
          <w:szCs w:val="28"/>
        </w:rPr>
        <w:t>. (7 часов в неделю), 238 ч. в год.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 Федеральная адаптированная основная общеобразовательная программа определяет цель и задачи</w:t>
      </w:r>
      <w:r w:rsidR="00204CC3" w:rsidRPr="0056543B">
        <w:rPr>
          <w:rFonts w:ascii="Times New Roman" w:eastAsia="Times New Roman" w:hAnsi="Times New Roman" w:cs="Times New Roman"/>
          <w:sz w:val="28"/>
          <w:szCs w:val="28"/>
        </w:rPr>
        <w:t xml:space="preserve"> учебного предмета «Т</w:t>
      </w:r>
      <w:r w:rsidRPr="0056543B">
        <w:rPr>
          <w:rFonts w:ascii="Times New Roman" w:eastAsia="Times New Roman" w:hAnsi="Times New Roman" w:cs="Times New Roman"/>
          <w:sz w:val="28"/>
          <w:szCs w:val="28"/>
        </w:rPr>
        <w:t>руд</w:t>
      </w:r>
      <w:r w:rsidR="00204CC3" w:rsidRPr="0056543B">
        <w:rPr>
          <w:rFonts w:ascii="Times New Roman" w:eastAsia="Times New Roman" w:hAnsi="Times New Roman" w:cs="Times New Roman"/>
          <w:sz w:val="28"/>
          <w:szCs w:val="28"/>
        </w:rPr>
        <w:t xml:space="preserve"> (технология)</w:t>
      </w:r>
      <w:r w:rsidR="007D611E" w:rsidRPr="0056543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Цель обучения - всестороннее развитие личности обучающихся с умственной отсталостью (интеллектуальными нарушениям) среднего возраста в процессе формирования их трудовой культуры. 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Задачи обучения: </w:t>
      </w:r>
    </w:p>
    <w:p w:rsidR="00E8618C" w:rsidRPr="0056543B" w:rsidRDefault="00E8618C" w:rsidP="0056543B">
      <w:p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- развитие социально ценных качеств личности (потребности в труде, трудолюбия, уважения к людям труда, общественной активности);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- 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- расширение знаний о материальной культуре как продукте творческой предметно-преобразующей деятельности человека;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- расширение культурного кругозора, обогащение знаний о культурно-исторических традициях в мире вещей;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>- расширение знаний о материалах и их свойствах, технологиях использования;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- ознакомление с ролью человека-труженика и его местом на современном производстве;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- 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>- 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-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>- 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 труде;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знаний о научной организации труда и рабочего места, планировании трудовой деятельности; 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>- совершенствование практических умений и навыков использования различных материалов в предметно-преобразующей деятельности;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- коррекция и развитие познавательных психических процессов (восприятия, памяти, воображения, мышления, речи);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- коррекция и развитие умственной деятельности (анализ, синтез, сравнение, классификация, обобщение);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- коррекция и развитие сенсомоторных процессов в процессе формирование практических умений;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- 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информационной грамотности, умения работать с различными источниками информации;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коммуникативной культуры, развитие активности, целенаправленности, инициативности. </w:t>
      </w:r>
    </w:p>
    <w:p w:rsidR="0056543B" w:rsidRDefault="0056543B" w:rsidP="00D530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66DB" w:rsidRPr="00D53005" w:rsidRDefault="00AA66DB" w:rsidP="00D530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4CC3" w:rsidRDefault="00204CC3" w:rsidP="0056543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56543B">
        <w:rPr>
          <w:rFonts w:ascii="Times New Roman" w:eastAsia="Times New Roman" w:hAnsi="Times New Roman" w:cs="Times New Roman"/>
          <w:b/>
          <w:sz w:val="28"/>
          <w:szCs w:val="28"/>
        </w:rPr>
        <w:t>. Содержание обучения</w:t>
      </w:r>
    </w:p>
    <w:p w:rsidR="00D53005" w:rsidRPr="00465DB1" w:rsidRDefault="00D53005" w:rsidP="00465D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Обучение </w:t>
      </w:r>
      <w:r w:rsidRPr="0098522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профильному труду </w:t>
      </w: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>Рабочая программа по</w:t>
      </w:r>
      <w:r w:rsidR="00204CC3" w:rsidRPr="0056543B">
        <w:rPr>
          <w:rFonts w:ascii="Times New Roman" w:eastAsia="Times New Roman" w:hAnsi="Times New Roman" w:cs="Times New Roman"/>
          <w:sz w:val="28"/>
          <w:szCs w:val="28"/>
        </w:rPr>
        <w:t xml:space="preserve"> учебному предмету </w:t>
      </w:r>
      <w:r w:rsidR="007D611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D611E" w:rsidRPr="007D61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</w:t>
      </w:r>
      <w:r w:rsidR="007D611E">
        <w:rPr>
          <w:rFonts w:ascii="Times New Roman" w:eastAsia="Times New Roman" w:hAnsi="Times New Roman" w:cs="Times New Roman"/>
          <w:sz w:val="28"/>
          <w:szCs w:val="28"/>
        </w:rPr>
        <w:t xml:space="preserve"> (технология)</w:t>
      </w:r>
      <w:r w:rsidR="007D611E" w:rsidRPr="007D61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7D611E" w:rsidRPr="005654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611E">
        <w:rPr>
          <w:rFonts w:ascii="Times New Roman" w:eastAsia="Times New Roman" w:hAnsi="Times New Roman" w:cs="Times New Roman"/>
          <w:sz w:val="28"/>
          <w:szCs w:val="28"/>
        </w:rPr>
        <w:t>(</w:t>
      </w:r>
      <w:r w:rsidR="007D611E" w:rsidRPr="0056543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D611E">
        <w:rPr>
          <w:rFonts w:ascii="Times New Roman" w:eastAsia="Times New Roman" w:hAnsi="Times New Roman" w:cs="Times New Roman"/>
          <w:sz w:val="28"/>
          <w:szCs w:val="28"/>
        </w:rPr>
        <w:t xml:space="preserve">ельскохозяйственный труд) </w:t>
      </w: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595472" w:rsidRPr="0056543B">
        <w:rPr>
          <w:rFonts w:ascii="Times New Roman" w:eastAsia="Times New Roman" w:hAnsi="Times New Roman" w:cs="Times New Roman"/>
          <w:sz w:val="28"/>
          <w:szCs w:val="28"/>
        </w:rPr>
        <w:t xml:space="preserve">10, </w:t>
      </w:r>
      <w:r w:rsidRPr="0056543B">
        <w:rPr>
          <w:rFonts w:ascii="Times New Roman" w:eastAsia="Times New Roman" w:hAnsi="Times New Roman" w:cs="Times New Roman"/>
          <w:sz w:val="28"/>
          <w:szCs w:val="28"/>
        </w:rPr>
        <w:t>11</w:t>
      </w:r>
      <w:r w:rsidR="00595472" w:rsidRPr="0056543B">
        <w:rPr>
          <w:rFonts w:ascii="Times New Roman" w:eastAsia="Times New Roman" w:hAnsi="Times New Roman" w:cs="Times New Roman"/>
          <w:sz w:val="28"/>
          <w:szCs w:val="28"/>
        </w:rPr>
        <w:t xml:space="preserve"> классах</w:t>
      </w: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 определяет следующие задачи: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знаний о </w:t>
      </w:r>
      <w:proofErr w:type="spellStart"/>
      <w:r w:rsidRPr="0056543B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 - гигиенических требованиях к рабочим местам; оборудовании рабочих мест и правил работы за ними; 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знаний о видах хозяйств производящих сельскохозяйственную продукцию: виды, названия;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>- формирование знаний об уборке картофеля</w:t>
      </w:r>
      <w:r w:rsidR="00465DB1">
        <w:rPr>
          <w:rFonts w:ascii="Times New Roman" w:eastAsia="Times New Roman" w:hAnsi="Times New Roman" w:cs="Times New Roman"/>
          <w:sz w:val="28"/>
          <w:szCs w:val="28"/>
        </w:rPr>
        <w:t>, столовых корнеплодов</w:t>
      </w: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: сроки и способы уборки, хранение;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знаний о столовых корнеплодах: свекла, морковь - строение, особенности, использование, уходом за посевами;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>формирование знаний о луковичных растениях: лук-репка - строение, особенности, использование, выращивание лука-севка, уходом за посевами, хранение;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>- формирование знаний о сельскохозяйственных животных: овцы, козы - внешнее строение, особенности, породы, уход за овцами, козами, корма для овец и коз;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>- формирование знаний о сельскохозяйственных животных: свиньи - внешнее строение, особенности, породы, уход за свиньями, корма для свиней;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lastRenderedPageBreak/>
        <w:t>- формирование знаний о сельскохозяйственных животных: КРС - внешнее строение коровы, особенности, породы, уход за коровами, молодняком КРС, корма для КРС;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>- формирование знаний о сельскохозяйственных птицах: внешнее строение, особенности, породы, уход, корма для птиц;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знаний о правилах техники безопасности при работе ручным сельскохозяйственным инструментом;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знаний об устройстве и применении ручного сельскохозяйственного инструмента и </w:t>
      </w:r>
      <w:r w:rsidRPr="00565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приспособлений (орудия); </w:t>
      </w:r>
    </w:p>
    <w:p w:rsidR="00E8618C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формирование знаний о видах </w:t>
      </w:r>
      <w:r w:rsidR="00E60A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однолетних и </w:t>
      </w:r>
      <w:r w:rsidRPr="00565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многолетних цветочных растений;</w:t>
      </w:r>
    </w:p>
    <w:p w:rsidR="00E60AEF" w:rsidRDefault="00E60AEF" w:rsidP="00E60A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формирование знаний 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ягодных кустарниках, плодовых деревьях;</w:t>
      </w:r>
    </w:p>
    <w:p w:rsidR="00E8618C" w:rsidRPr="00E60AEF" w:rsidRDefault="00E8618C" w:rsidP="00E60A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умений работать ручным сельскохозяйственным инструментом для обработки почвы;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>- формирование умений работать ручным сельскохозяйственным инструментом для работы в свинарнике</w:t>
      </w:r>
      <w:r w:rsidR="00595472" w:rsidRPr="0056543B">
        <w:rPr>
          <w:rFonts w:ascii="Times New Roman" w:eastAsia="Times New Roman" w:hAnsi="Times New Roman" w:cs="Times New Roman"/>
          <w:sz w:val="28"/>
          <w:szCs w:val="28"/>
        </w:rPr>
        <w:t>, птичнике, молочно-товарной ферме</w:t>
      </w:r>
      <w:r w:rsidRPr="0056543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умений работать ручным сельскохозяйственным инструментом для выращивания растений;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>- формирование знаний о почве и её обработке;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>- формирование знаний о полевых культурах;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>- формирование знани</w:t>
      </w:r>
      <w:r w:rsidR="00595472" w:rsidRPr="0056543B">
        <w:rPr>
          <w:rFonts w:ascii="Times New Roman" w:eastAsia="Times New Roman" w:hAnsi="Times New Roman" w:cs="Times New Roman"/>
          <w:sz w:val="28"/>
          <w:szCs w:val="28"/>
        </w:rPr>
        <w:t>й о</w:t>
      </w:r>
      <w:r w:rsidRPr="0056543B">
        <w:rPr>
          <w:rFonts w:ascii="Times New Roman" w:eastAsia="Times New Roman" w:hAnsi="Times New Roman" w:cs="Times New Roman"/>
          <w:sz w:val="28"/>
          <w:szCs w:val="28"/>
        </w:rPr>
        <w:t>б овощных культурах.</w:t>
      </w:r>
    </w:p>
    <w:p w:rsidR="00E60AEF" w:rsidRDefault="00E60AEF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0AEF" w:rsidRDefault="00E60AEF" w:rsidP="00E60AE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10 класс</w:t>
      </w:r>
    </w:p>
    <w:p w:rsidR="00595472" w:rsidRPr="0056543B" w:rsidRDefault="00244B98" w:rsidP="0056543B">
      <w:pPr>
        <w:pStyle w:val="a5"/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 четверть</w:t>
      </w:r>
    </w:p>
    <w:p w:rsidR="00595472" w:rsidRPr="0056543B" w:rsidRDefault="00595472" w:rsidP="0056543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Вводное занятие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sz w:val="28"/>
          <w:szCs w:val="28"/>
        </w:rPr>
        <w:t xml:space="preserve"> Введение в краткий курс предмета, ознакомление с целями и задачами на предстоящий учебный год. Охрана труда. Спецодежда. 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Овощеводство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Уборка урожая овощей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Объект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Овощи.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Теоретические сведения.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Признаки поражения растений томата и картофеля фитофторой. Сбор плодов томата с пораженных растений. Прогревание этих плодов в горячей воде для предотвращения загнивания. Значение своевременной уборки овощей и картофеля. Правила уборки картофеля.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Умение.</w:t>
      </w:r>
      <w:r w:rsidRPr="0056543B">
        <w:rPr>
          <w:rFonts w:ascii="Times New Roman" w:hAnsi="Times New Roman" w:cs="Times New Roman"/>
          <w:sz w:val="28"/>
          <w:szCs w:val="28"/>
        </w:rPr>
        <w:t xml:space="preserve"> Хранение картофеля.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Практические работы</w:t>
      </w:r>
      <w:r w:rsidRPr="0056543B">
        <w:rPr>
          <w:rFonts w:ascii="Times New Roman" w:hAnsi="Times New Roman" w:cs="Times New Roman"/>
          <w:sz w:val="28"/>
          <w:szCs w:val="28"/>
        </w:rPr>
        <w:t xml:space="preserve">. Раздельный сбор крупных и мелких клубней. Сбор семенного материала. </w:t>
      </w:r>
      <w:r w:rsidR="00465DB1">
        <w:rPr>
          <w:rFonts w:ascii="Times New Roman" w:hAnsi="Times New Roman" w:cs="Times New Roman"/>
          <w:sz w:val="28"/>
          <w:szCs w:val="28"/>
        </w:rPr>
        <w:t>Уборка столовых корнеплодов.</w:t>
      </w:r>
    </w:p>
    <w:p w:rsidR="00595472" w:rsidRPr="0056543B" w:rsidRDefault="00595472" w:rsidP="0056543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Подготовка почвы под посадку чеснока</w:t>
      </w:r>
    </w:p>
    <w:p w:rsidR="00595472" w:rsidRPr="0056543B" w:rsidRDefault="00595472" w:rsidP="0056543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Объект работы.</w:t>
      </w:r>
      <w:r w:rsidRPr="0056543B">
        <w:rPr>
          <w:rFonts w:ascii="Times New Roman" w:hAnsi="Times New Roman" w:cs="Times New Roman"/>
          <w:sz w:val="28"/>
          <w:szCs w:val="28"/>
        </w:rPr>
        <w:t> Чеснок.</w:t>
      </w:r>
    </w:p>
    <w:p w:rsidR="00595472" w:rsidRPr="0056543B" w:rsidRDefault="00595472" w:rsidP="0056543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Теоретические сведения.</w:t>
      </w:r>
      <w:r w:rsidRPr="0056543B">
        <w:rPr>
          <w:rFonts w:ascii="Times New Roman" w:hAnsi="Times New Roman" w:cs="Times New Roman"/>
          <w:sz w:val="28"/>
          <w:szCs w:val="28"/>
        </w:rPr>
        <w:t xml:space="preserve"> Требования к обработке почвы под чеснок.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lastRenderedPageBreak/>
        <w:t>Практические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Разметка участка или гряд под чеснок. Вскапывание участка. Рыхление и выравнивание участка граблями.</w:t>
      </w:r>
      <w:r w:rsidRPr="005654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5472" w:rsidRPr="0056543B" w:rsidRDefault="00595472" w:rsidP="0056543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Осенний уход за ягодными кустарниками </w:t>
      </w:r>
    </w:p>
    <w:p w:rsidR="00595472" w:rsidRPr="0056543B" w:rsidRDefault="00595472" w:rsidP="0056543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Малина и смородина</w:t>
      </w:r>
    </w:p>
    <w:p w:rsidR="00595472" w:rsidRPr="0056543B" w:rsidRDefault="00595472" w:rsidP="0056543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Объект работы.</w:t>
      </w:r>
      <w:r w:rsidRPr="0056543B">
        <w:rPr>
          <w:rFonts w:ascii="Times New Roman" w:hAnsi="Times New Roman" w:cs="Times New Roman"/>
          <w:sz w:val="28"/>
          <w:szCs w:val="28"/>
        </w:rPr>
        <w:t> Ягодный кустарник.</w:t>
      </w:r>
    </w:p>
    <w:p w:rsidR="00595472" w:rsidRPr="0056543B" w:rsidRDefault="00595472" w:rsidP="0056543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Теоретические сведения.</w:t>
      </w:r>
      <w:r w:rsidRPr="0056543B">
        <w:rPr>
          <w:rFonts w:ascii="Times New Roman" w:hAnsi="Times New Roman" w:cs="Times New Roman"/>
          <w:sz w:val="28"/>
          <w:szCs w:val="28"/>
        </w:rPr>
        <w:t> Ягодные кустарники, распространен</w:t>
      </w:r>
      <w:r w:rsidRPr="0056543B">
        <w:rPr>
          <w:rFonts w:ascii="Times New Roman" w:hAnsi="Times New Roman" w:cs="Times New Roman"/>
          <w:sz w:val="28"/>
          <w:szCs w:val="28"/>
        </w:rPr>
        <w:softHyphen/>
        <w:t>ные в местных условиях. Необходимость обработки почвы при ухо</w:t>
      </w:r>
      <w:r w:rsidRPr="0056543B">
        <w:rPr>
          <w:rFonts w:ascii="Times New Roman" w:hAnsi="Times New Roman" w:cs="Times New Roman"/>
          <w:sz w:val="28"/>
          <w:szCs w:val="28"/>
        </w:rPr>
        <w:softHyphen/>
        <w:t xml:space="preserve">де за ягодными кустарниками. Правила вскапывания почвы вокруг ягодных кустарников, глубина вскапывания. Продолжительность жизни и урожайность ягодного кустарника. Влияние плодородия почвы и погоды на урожай ягод. Размножение смородины отводками и черенками. Размножение малины корневыми </w:t>
      </w:r>
      <w:proofErr w:type="gramStart"/>
      <w:r w:rsidRPr="0056543B">
        <w:rPr>
          <w:rFonts w:ascii="Times New Roman" w:hAnsi="Times New Roman" w:cs="Times New Roman"/>
          <w:sz w:val="28"/>
          <w:szCs w:val="28"/>
        </w:rPr>
        <w:t>отпрысками..</w:t>
      </w:r>
      <w:proofErr w:type="gramEnd"/>
      <w:r w:rsidRPr="0056543B">
        <w:rPr>
          <w:rFonts w:ascii="Times New Roman" w:hAnsi="Times New Roman" w:cs="Times New Roman"/>
          <w:sz w:val="28"/>
          <w:szCs w:val="28"/>
        </w:rPr>
        <w:t xml:space="preserve"> Сроки и способы посадки малины и смородины.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Практические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Подготовка почвы под посадку малины. Разметка линий рядов. Выкапывание канавки по линии ряда. Выкапывание корневых отпрысков малины на старых посадках или подвоз сортовых, заранее купленных. Установка стеблей в канавку. Подготовка почвы под посадку черенков смородины.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Умение.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Выращивание малины и смородины. </w:t>
      </w:r>
    </w:p>
    <w:p w:rsidR="00595472" w:rsidRPr="0056543B" w:rsidRDefault="00595472" w:rsidP="0056543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Посадка чеснока</w:t>
      </w:r>
    </w:p>
    <w:p w:rsidR="00595472" w:rsidRPr="0056543B" w:rsidRDefault="00595472" w:rsidP="0056543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Объект работы</w:t>
      </w:r>
      <w:r w:rsidRPr="0056543B">
        <w:rPr>
          <w:rFonts w:ascii="Times New Roman" w:hAnsi="Times New Roman" w:cs="Times New Roman"/>
          <w:sz w:val="28"/>
          <w:szCs w:val="28"/>
        </w:rPr>
        <w:t>. Чеснок.</w:t>
      </w:r>
    </w:p>
    <w:p w:rsidR="00595472" w:rsidRPr="0056543B" w:rsidRDefault="00595472" w:rsidP="0056543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Теоретические сведения.</w:t>
      </w:r>
      <w:r w:rsidRPr="0056543B">
        <w:rPr>
          <w:rFonts w:ascii="Times New Roman" w:hAnsi="Times New Roman" w:cs="Times New Roman"/>
          <w:sz w:val="28"/>
          <w:szCs w:val="28"/>
        </w:rPr>
        <w:t xml:space="preserve"> Сроки посадки чеснока. Подготов</w:t>
      </w:r>
      <w:r w:rsidRPr="0056543B">
        <w:rPr>
          <w:rFonts w:ascii="Times New Roman" w:hAnsi="Times New Roman" w:cs="Times New Roman"/>
          <w:sz w:val="28"/>
          <w:szCs w:val="28"/>
        </w:rPr>
        <w:softHyphen/>
        <w:t>ка посадочного материала. Способы посадки, глубина заделки чеснока.</w:t>
      </w:r>
    </w:p>
    <w:p w:rsidR="00595472" w:rsidRPr="0056543B" w:rsidRDefault="00595472" w:rsidP="0056543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lastRenderedPageBreak/>
        <w:t>Умение.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Выращивание чеснока.</w:t>
      </w:r>
    </w:p>
    <w:p w:rsidR="00595472" w:rsidRPr="0056543B" w:rsidRDefault="00595472" w:rsidP="0056543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Практические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Разметка рядков с помощью веревки и колышков. Посадка чеснока в рядки.</w:t>
      </w:r>
    </w:p>
    <w:p w:rsidR="00595472" w:rsidRPr="00E60AEF" w:rsidRDefault="00E60AEF" w:rsidP="00E60AE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Практическое повторение. </w:t>
      </w:r>
      <w:r w:rsidR="00595472" w:rsidRPr="0056543B">
        <w:rPr>
          <w:rFonts w:ascii="Times New Roman" w:hAnsi="Times New Roman" w:cs="Times New Roman"/>
          <w:sz w:val="28"/>
          <w:szCs w:val="28"/>
        </w:rPr>
        <w:t>Виды работы. Уборка овощей и картофеля. Обработка почвы с помощью ручного инвентаря.</w:t>
      </w:r>
    </w:p>
    <w:p w:rsidR="00595472" w:rsidRPr="00E60AEF" w:rsidRDefault="00E60AEF" w:rsidP="00E60AE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Самостоятельная работа. </w:t>
      </w:r>
      <w:r w:rsidR="00595472" w:rsidRPr="0056543B">
        <w:rPr>
          <w:rFonts w:ascii="Times New Roman" w:hAnsi="Times New Roman" w:cs="Times New Roman"/>
          <w:sz w:val="28"/>
          <w:szCs w:val="28"/>
        </w:rPr>
        <w:t>Обработка почвы с помощью лопаты.</w:t>
      </w:r>
    </w:p>
    <w:p w:rsidR="00595472" w:rsidRPr="0056543B" w:rsidRDefault="00595472" w:rsidP="0056543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Заготовка почвы для теплицы и парника</w:t>
      </w:r>
    </w:p>
    <w:p w:rsidR="00595472" w:rsidRPr="0056543B" w:rsidRDefault="00595472" w:rsidP="0056543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Объект работы. </w:t>
      </w:r>
      <w:r w:rsidRPr="0056543B">
        <w:rPr>
          <w:rFonts w:ascii="Times New Roman" w:hAnsi="Times New Roman" w:cs="Times New Roman"/>
          <w:sz w:val="28"/>
          <w:szCs w:val="28"/>
        </w:rPr>
        <w:t>Парник, теплица.</w:t>
      </w:r>
    </w:p>
    <w:p w:rsidR="00595472" w:rsidRPr="0056543B" w:rsidRDefault="00595472" w:rsidP="0056543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Теоретические сведения.</w:t>
      </w:r>
      <w:r w:rsidRPr="0056543B">
        <w:rPr>
          <w:rFonts w:ascii="Times New Roman" w:hAnsi="Times New Roman" w:cs="Times New Roman"/>
          <w:sz w:val="28"/>
          <w:szCs w:val="28"/>
        </w:rPr>
        <w:t xml:space="preserve"> Состав земляной смеси для парников и теплиц. (дерновая или огородная </w:t>
      </w:r>
      <w:proofErr w:type="gramStart"/>
      <w:r w:rsidRPr="0056543B">
        <w:rPr>
          <w:rFonts w:ascii="Times New Roman" w:hAnsi="Times New Roman" w:cs="Times New Roman"/>
          <w:sz w:val="28"/>
          <w:szCs w:val="28"/>
        </w:rPr>
        <w:t>земля ,перегной</w:t>
      </w:r>
      <w:proofErr w:type="gramEnd"/>
      <w:r w:rsidRPr="0056543B">
        <w:rPr>
          <w:rFonts w:ascii="Times New Roman" w:hAnsi="Times New Roman" w:cs="Times New Roman"/>
          <w:sz w:val="28"/>
          <w:szCs w:val="28"/>
        </w:rPr>
        <w:t xml:space="preserve"> и торф. Соотношение частей </w:t>
      </w:r>
      <w:proofErr w:type="gramStart"/>
      <w:r w:rsidRPr="0056543B">
        <w:rPr>
          <w:rFonts w:ascii="Times New Roman" w:hAnsi="Times New Roman" w:cs="Times New Roman"/>
          <w:sz w:val="28"/>
          <w:szCs w:val="28"/>
        </w:rPr>
        <w:t>земляной смеси</w:t>
      </w:r>
      <w:proofErr w:type="gramEnd"/>
      <w:r w:rsidRPr="0056543B">
        <w:rPr>
          <w:rFonts w:ascii="Times New Roman" w:hAnsi="Times New Roman" w:cs="Times New Roman"/>
          <w:sz w:val="28"/>
          <w:szCs w:val="28"/>
        </w:rPr>
        <w:t xml:space="preserve"> используемой для разных целей. Время заготовки земляной смеси. Хранение составных частей земляной смеси.</w:t>
      </w:r>
    </w:p>
    <w:p w:rsidR="00595472" w:rsidRPr="0056543B" w:rsidRDefault="00595472" w:rsidP="0056543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Умение.</w:t>
      </w:r>
      <w:r w:rsidRPr="0056543B">
        <w:rPr>
          <w:rFonts w:ascii="Times New Roman" w:hAnsi="Times New Roman" w:cs="Times New Roman"/>
          <w:sz w:val="28"/>
          <w:szCs w:val="28"/>
        </w:rPr>
        <w:t xml:space="preserve"> Составление земляной смеси.</w:t>
      </w:r>
    </w:p>
    <w:p w:rsidR="00595472" w:rsidRPr="0056543B" w:rsidRDefault="00595472" w:rsidP="0056543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Практические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Заготовка дерновой почвы и доставка ее к месту хранения. Заготовка перегноя на месте старого навозохранилища и доставка к месту хранения. Доставка торфа. Размещение нужного количества почвы, перегноя и торфа под стеллажами теплицы.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Садоводство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Осенний уход за плодовыми деревьями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Объект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Плодовое дерево.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lastRenderedPageBreak/>
        <w:t>Теоретические сведения.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Высокорослые и карликовые деревья: виды, их распространение в местных условиях. Понятие о приствольном круге плодового дерева Осенние меры борьбы с вредителями плодового дерева. Правила перекопки приствольного круга и внесение в него удобрения.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Практические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Вырезка сухих ветвей. Удаление отмершей коры, сбор ее на подстилку, сжигание. Сбор зимних гнезд вредителей. Выкопка канавки по периметру приствольного круга, внесение минеральных удобрений в нее по нормам. Перекопка приствольных кругов у плодовых деревьев с радиальными направлениями борозд.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Практическое повторение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Виды работ.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По выбору. Уборка овощей и картофеля, заготовка перегноя, торфа и дерновой земли, подготовка парникового хозяйства к зиме или осенний уход за ягодными кустарниками.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Уборка капусты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Объект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Овощи.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Теоретические сведения.</w:t>
      </w:r>
      <w:r w:rsidRPr="0056543B">
        <w:rPr>
          <w:rFonts w:ascii="Times New Roman" w:hAnsi="Times New Roman" w:cs="Times New Roman"/>
          <w:sz w:val="28"/>
          <w:szCs w:val="28"/>
        </w:rPr>
        <w:t xml:space="preserve"> Сроки уборки капусты ранних и поздних сортов. Причины разрыва кочана на корню и влияние этого явления на его сохранность. Способы уборки капусты. Переработка капусты и зимнее хранение кочанов.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Практические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Уборка кочанов, удаление верхних листьев. Отбор кочанов на первоочередное потребление и переработку. Отбор на корню кочанов для зимнего хранения, удаление из почвы вместе с корнями, подвешивание за кочерыгу в хранилище.</w:t>
      </w:r>
    </w:p>
    <w:p w:rsidR="00595472" w:rsidRPr="0056543B" w:rsidRDefault="00595472" w:rsidP="00E60AE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56543B">
        <w:rPr>
          <w:b/>
          <w:sz w:val="28"/>
          <w:szCs w:val="28"/>
        </w:rPr>
        <w:t>Самостоятельная работа.</w:t>
      </w:r>
      <w:r w:rsidRPr="0056543B">
        <w:rPr>
          <w:sz w:val="28"/>
          <w:szCs w:val="28"/>
        </w:rPr>
        <w:t xml:space="preserve"> По выбору. Посадка малины с предварительной разметкой рядов или перекопка приствольного круга плодового дерева.</w:t>
      </w:r>
      <w:r w:rsidRPr="0056543B">
        <w:rPr>
          <w:b/>
          <w:bCs/>
          <w:color w:val="000000" w:themeColor="text1"/>
          <w:sz w:val="28"/>
          <w:szCs w:val="28"/>
        </w:rPr>
        <w:t xml:space="preserve"> 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  <w:lang w:val="en-US"/>
        </w:rPr>
        <w:lastRenderedPageBreak/>
        <w:t>II</w:t>
      </w:r>
      <w:r w:rsidRPr="0056543B">
        <w:rPr>
          <w:b/>
          <w:bCs/>
          <w:color w:val="000000" w:themeColor="text1"/>
          <w:sz w:val="28"/>
          <w:szCs w:val="28"/>
        </w:rPr>
        <w:t xml:space="preserve"> четверть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Птицеводство</w:t>
      </w:r>
    </w:p>
    <w:p w:rsidR="00595472" w:rsidRPr="0056543B" w:rsidRDefault="00595472" w:rsidP="0056543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654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Домашняя птица                  </w:t>
      </w:r>
    </w:p>
    <w:p w:rsidR="00595472" w:rsidRPr="0056543B" w:rsidRDefault="00595472" w:rsidP="0056543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Теоретические сведения.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Виды домашней птицы: куры, гуси, утки, индейки. Птица, преимущественно разводимая в местных ус</w:t>
      </w:r>
      <w:r w:rsidRPr="0056543B">
        <w:rPr>
          <w:rFonts w:ascii="Times New Roman" w:hAnsi="Times New Roman" w:cs="Times New Roman"/>
          <w:sz w:val="28"/>
          <w:szCs w:val="28"/>
        </w:rPr>
        <w:softHyphen/>
        <w:t>ловиях. Содержание птицы в коллективных, фермерских и индиви</w:t>
      </w:r>
      <w:r w:rsidRPr="0056543B">
        <w:rPr>
          <w:rFonts w:ascii="Times New Roman" w:hAnsi="Times New Roman" w:cs="Times New Roman"/>
          <w:sz w:val="28"/>
          <w:szCs w:val="28"/>
        </w:rPr>
        <w:softHyphen/>
        <w:t>дуальных хозяйствах.</w:t>
      </w:r>
    </w:p>
    <w:p w:rsidR="00595472" w:rsidRPr="0056543B" w:rsidRDefault="00595472" w:rsidP="0056543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Наглядное пособие.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Изображения домашних птиц разных по</w:t>
      </w:r>
      <w:r w:rsidRPr="0056543B">
        <w:rPr>
          <w:rFonts w:ascii="Times New Roman" w:hAnsi="Times New Roman" w:cs="Times New Roman"/>
          <w:sz w:val="28"/>
          <w:szCs w:val="28"/>
        </w:rPr>
        <w:softHyphen/>
        <w:t>род.</w:t>
      </w:r>
    </w:p>
    <w:p w:rsidR="00595472" w:rsidRPr="0056543B" w:rsidRDefault="00595472" w:rsidP="0056543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Экскурсия.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Птицеферма или фермерское хозяйство.</w:t>
      </w:r>
    </w:p>
    <w:p w:rsidR="00595472" w:rsidRPr="0056543B" w:rsidRDefault="00595472" w:rsidP="0056543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Содержание домашней птицы</w:t>
      </w:r>
    </w:p>
    <w:p w:rsidR="00595472" w:rsidRPr="0056543B" w:rsidRDefault="00595472" w:rsidP="0056543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Объект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Домашняя птица.</w:t>
      </w:r>
    </w:p>
    <w:p w:rsidR="00595472" w:rsidRPr="0056543B" w:rsidRDefault="00595472" w:rsidP="0056543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Теоретические сведения.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Помещение для содержания птицы в школьном или фермерском хозяйстве. Оборудование птичника и зависимости от вида птицы. Уход за птичником. Содержание пти</w:t>
      </w:r>
      <w:r w:rsidRPr="0056543B">
        <w:rPr>
          <w:rFonts w:ascii="Times New Roman" w:hAnsi="Times New Roman" w:cs="Times New Roman"/>
          <w:sz w:val="28"/>
          <w:szCs w:val="28"/>
        </w:rPr>
        <w:softHyphen/>
        <w:t xml:space="preserve">цы с вольными ограниченным выгулом. </w:t>
      </w:r>
      <w:proofErr w:type="spellStart"/>
      <w:r w:rsidRPr="0056543B">
        <w:rPr>
          <w:rFonts w:ascii="Times New Roman" w:hAnsi="Times New Roman" w:cs="Times New Roman"/>
          <w:sz w:val="28"/>
          <w:szCs w:val="28"/>
        </w:rPr>
        <w:t>Безвыгульное</w:t>
      </w:r>
      <w:proofErr w:type="spellEnd"/>
      <w:r w:rsidRPr="0056543B">
        <w:rPr>
          <w:rFonts w:ascii="Times New Roman" w:hAnsi="Times New Roman" w:cs="Times New Roman"/>
          <w:sz w:val="28"/>
          <w:szCs w:val="28"/>
        </w:rPr>
        <w:t xml:space="preserve"> содержа</w:t>
      </w:r>
      <w:r w:rsidRPr="0056543B">
        <w:rPr>
          <w:rFonts w:ascii="Times New Roman" w:hAnsi="Times New Roman" w:cs="Times New Roman"/>
          <w:sz w:val="28"/>
          <w:szCs w:val="28"/>
        </w:rPr>
        <w:softHyphen/>
        <w:t>ние птицы.</w:t>
      </w:r>
    </w:p>
    <w:p w:rsidR="00595472" w:rsidRPr="0056543B" w:rsidRDefault="00595472" w:rsidP="0056543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Практические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Выпуск птицы на выгульный двор. Сме</w:t>
      </w:r>
      <w:r w:rsidRPr="0056543B">
        <w:rPr>
          <w:rFonts w:ascii="Times New Roman" w:hAnsi="Times New Roman" w:cs="Times New Roman"/>
          <w:sz w:val="28"/>
          <w:szCs w:val="28"/>
        </w:rPr>
        <w:softHyphen/>
        <w:t>на воды в поилках. Чистка птичника и выгульного двора.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Животноводство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Крупный рогатый скот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Объект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Корова.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lastRenderedPageBreak/>
        <w:t>Теоретические сведения.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Виды крупного рогатого скота (коровы, быки-производители, молодняк разного возраста). Раздельное содержание разных видов крупного рогатого скота. Внешнее строение коровы и некоторые особенности крупного рогатого скота.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Наглядное пособие.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Изображение всех видов крупного рогатого скота.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Экскурсия.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Животноводческая ферма.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Умение.</w:t>
      </w:r>
      <w:r w:rsidRPr="0056543B">
        <w:rPr>
          <w:rFonts w:ascii="Times New Roman" w:hAnsi="Times New Roman" w:cs="Times New Roman"/>
          <w:sz w:val="28"/>
          <w:szCs w:val="28"/>
        </w:rPr>
        <w:t xml:space="preserve"> Распознавание статей коровы.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Упражнение.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Определение основных статей коровы.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Молочно-товарная ферма</w:t>
      </w:r>
      <w:r w:rsidRPr="005654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6543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Теоретические сведения.</w:t>
      </w:r>
      <w:r w:rsidRPr="005654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Коровник как основное помещение </w:t>
      </w:r>
      <w:proofErr w:type="spellStart"/>
      <w:r w:rsidRPr="005654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молочно</w:t>
      </w:r>
      <w:proofErr w:type="spellEnd"/>
      <w:r w:rsidRPr="005654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товарной фермы. Оборудование коровника на школьной ферме. Ознакомление с оборудованием коровника в ближайшем коллективном или фермерском хозяйстве, а также в крестьянском подсобном хозяйстве. Способы удаления навоза, поение животных и раздача кормов. Телятник, моечное и молочное отделения, машинное отделение, помещение для приготовления кормов, навозохранилище, силосные башни, траншеи, площадки для хранения грубых кормов в коллективном хозяйстве. Постройки и сооружения для содержания коров в индивидуальных и фермерских хозяйствах. Оборудование коровника на школьной ферме.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Умение. </w:t>
      </w:r>
      <w:r w:rsidRPr="0056543B">
        <w:rPr>
          <w:rFonts w:ascii="Times New Roman" w:hAnsi="Times New Roman" w:cs="Times New Roman"/>
          <w:sz w:val="28"/>
          <w:szCs w:val="28"/>
        </w:rPr>
        <w:t xml:space="preserve">Распознавать основные постройки и сооружения.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Упражнения.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Определение основного назначения сооружения.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6543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Экскурсия.</w:t>
      </w:r>
      <w:r w:rsidRPr="005654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Ближайшее коллективное, фермерское или подсобное крестьянское хозяйство. </w:t>
      </w:r>
      <w:proofErr w:type="spellStart"/>
      <w:r w:rsidRPr="005654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Молочно</w:t>
      </w:r>
      <w:proofErr w:type="spellEnd"/>
      <w:r w:rsidRPr="005654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товарная ферма или коровника.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Меры безопасности при уходе за крупным рогатым скотом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Теоретические сведения.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Правила безопасности при уборке стойл, проходов и кормушек, раздаче корма, выпуске коров на выгульный двор или пастбище. Меры и правила электро- и пожаробезопасности при работе на молочной ферме.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Наглядное пособие.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Плакаты по безопасности труда на животноводческой ферме.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Уход за коровами зимой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Объект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Корова.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Теоретические сведения. </w:t>
      </w:r>
      <w:r w:rsidRPr="0056543B">
        <w:rPr>
          <w:rFonts w:ascii="Times New Roman" w:hAnsi="Times New Roman" w:cs="Times New Roman"/>
          <w:sz w:val="28"/>
          <w:szCs w:val="28"/>
        </w:rPr>
        <w:t>Стойловое содержание коровы. Оборудование стойла. Способы раздачи кормов, поение животного и удаление навоза. Необходимость постоянной чистки стоил при стойловом содержании коровы. Чистка коровы, инструмента и приспособления для этого. Правила безопасной работы инструментами и приспособлениями.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Умение.</w:t>
      </w:r>
      <w:r w:rsidRPr="0056543B">
        <w:rPr>
          <w:rFonts w:ascii="Times New Roman" w:hAnsi="Times New Roman" w:cs="Times New Roman"/>
          <w:sz w:val="28"/>
          <w:szCs w:val="28"/>
        </w:rPr>
        <w:t xml:space="preserve"> Уход за коровой.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Практические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Чистка стойла от навоза. Раскладка чистой подстилки. Удаление навоза из прохода. Чистка коровы. Чистка кормушки.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6543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244B98">
        <w:rPr>
          <w:rFonts w:ascii="Times New Roman" w:hAnsi="Times New Roman" w:cs="Times New Roman"/>
          <w:b/>
          <w:sz w:val="28"/>
          <w:szCs w:val="28"/>
        </w:rPr>
        <w:t xml:space="preserve">  четверть</w:t>
      </w:r>
      <w:proofErr w:type="gramEnd"/>
      <w:r w:rsidR="00244B9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Корма для коровы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Объект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Корова.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Теоретические сведения.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Виды и характеристика корма для коровы (грубые, сочные, зерновой, отходы технического производства, комбикорма).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Умение.</w:t>
      </w:r>
      <w:r w:rsidRPr="0056543B">
        <w:rPr>
          <w:rFonts w:ascii="Times New Roman" w:hAnsi="Times New Roman" w:cs="Times New Roman"/>
          <w:sz w:val="28"/>
          <w:szCs w:val="28"/>
        </w:rPr>
        <w:t xml:space="preserve"> Распознавание кормов для коровы.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lastRenderedPageBreak/>
        <w:t>Упражнение.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Определение вида корма для коровы.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Подготовка кормов для скармливания корове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Теоретические сведения.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Корма, даваемые без обработки. Грубые, сочные и концентрированные корма, требующие обработки. Способы резки соломы, кормовых корнеплодов и бахчевых культур. Запаривание кормов. Машины и приспособления для обработки кормов. Смешивание грубых и сочных кормов с концентратами.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6543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Практические работы</w:t>
      </w:r>
      <w:r w:rsidRPr="005654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Мойка кормовых корнеплодов. Измельчение кормовых корнеплодов. Тыквы или комового арбуза. Смешивание измельченного сочного корма с дертью или отрубями. Резка соломы, заваривание её кипятком и посыпка мукой или отрубями.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6543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Практическое повторение.</w:t>
      </w:r>
      <w:r w:rsidRPr="005654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Виды работы. Уборка коровника. Кормление свиней и уход за ними. Уборка свинарника. Подготовка кормов к скармливанию. </w:t>
      </w:r>
    </w:p>
    <w:p w:rsidR="00595472" w:rsidRPr="0056543B" w:rsidRDefault="00595472" w:rsidP="00E60AE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6543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Самостоятельная работа.</w:t>
      </w:r>
      <w:r w:rsidR="00E60A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«Определение вида корма».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Кормление сухостойной и дойной коров зимой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Объект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Корова.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Теоретические сведения.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Дойный и сухостойный периоды в жизни коровы. Сухостой коровы. Нормы и рационы кормления дойных и сухостойных коров. Особенности кормления коровы, находящейся в сухостое, и новотельной коровы. Очередность раздачи кормов. Рационы. Кормления коров на школьной ферме и в других животноводческих хозяйствах.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Умение.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Отмеривание суточной нормы кормов на одну корову.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lastRenderedPageBreak/>
        <w:t>Практические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Распределение суточной нормы. Определение количества корма. Подготовка к скармливанию. Раздача кормов исходя из разовой нормы.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Ручное доение коровы и учет надоя молока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Объект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Корова.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Теоретические сведения.</w:t>
      </w:r>
      <w:r w:rsidRPr="0056543B">
        <w:rPr>
          <w:rFonts w:ascii="Times New Roman" w:hAnsi="Times New Roman" w:cs="Times New Roman"/>
          <w:sz w:val="28"/>
          <w:szCs w:val="28"/>
        </w:rPr>
        <w:t xml:space="preserve"> Строение вымени коровы. Формы сосков. Режим доения. Правила ручного доения. </w:t>
      </w:r>
      <w:proofErr w:type="spellStart"/>
      <w:r w:rsidRPr="0056543B">
        <w:rPr>
          <w:rFonts w:ascii="Times New Roman" w:hAnsi="Times New Roman" w:cs="Times New Roman"/>
          <w:sz w:val="28"/>
          <w:szCs w:val="28"/>
        </w:rPr>
        <w:t>Додаивание</w:t>
      </w:r>
      <w:proofErr w:type="spellEnd"/>
      <w:r w:rsidRPr="0056543B">
        <w:rPr>
          <w:rFonts w:ascii="Times New Roman" w:hAnsi="Times New Roman" w:cs="Times New Roman"/>
          <w:sz w:val="28"/>
          <w:szCs w:val="28"/>
        </w:rPr>
        <w:t xml:space="preserve"> и массаж вымени. Скорость доения. Посуда для молока. Подготовка коровы к доению. Понятие о припуске молока. Значение полного </w:t>
      </w:r>
      <w:proofErr w:type="spellStart"/>
      <w:r w:rsidRPr="0056543B">
        <w:rPr>
          <w:rFonts w:ascii="Times New Roman" w:hAnsi="Times New Roman" w:cs="Times New Roman"/>
          <w:sz w:val="28"/>
          <w:szCs w:val="28"/>
        </w:rPr>
        <w:t>выдаивания</w:t>
      </w:r>
      <w:proofErr w:type="spellEnd"/>
      <w:r w:rsidRPr="0056543B">
        <w:rPr>
          <w:rFonts w:ascii="Times New Roman" w:hAnsi="Times New Roman" w:cs="Times New Roman"/>
          <w:sz w:val="28"/>
          <w:szCs w:val="28"/>
        </w:rPr>
        <w:t xml:space="preserve"> коровы. Приспособление для учета надоя молока.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Умение.</w:t>
      </w:r>
      <w:r w:rsidRPr="005654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Ручное доение коровы. Учет надоя молока.</w:t>
      </w:r>
      <w:r w:rsidRPr="005654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Pr="0056543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6543B">
        <w:rPr>
          <w:rFonts w:ascii="Times New Roman" w:hAnsi="Times New Roman" w:cs="Times New Roman"/>
          <w:b/>
          <w:sz w:val="28"/>
          <w:szCs w:val="28"/>
        </w:rPr>
        <w:t>Практические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Подготовка молочной посуды. Подготовка к доению. Доение кулаком. Массаж вымени, </w:t>
      </w:r>
      <w:proofErr w:type="spellStart"/>
      <w:r w:rsidRPr="0056543B">
        <w:rPr>
          <w:rFonts w:ascii="Times New Roman" w:hAnsi="Times New Roman" w:cs="Times New Roman"/>
          <w:sz w:val="28"/>
          <w:szCs w:val="28"/>
        </w:rPr>
        <w:t>додаивание</w:t>
      </w:r>
      <w:proofErr w:type="spellEnd"/>
      <w:r w:rsidRPr="0056543B">
        <w:rPr>
          <w:rFonts w:ascii="Times New Roman" w:hAnsi="Times New Roman" w:cs="Times New Roman"/>
          <w:sz w:val="28"/>
          <w:szCs w:val="28"/>
        </w:rPr>
        <w:t xml:space="preserve">. Измерение молока молокомером.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Первичная обработка молока и уход за молочной посудой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Объект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Коровье молоко.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Теоретические сведения.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Приспособление для процеживания и охлаждения молока. Моющие средства для ухода за молочной посудой. Правила мойки и сушки молочной посуды.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Умение.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Процеживание молока.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Практические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Процеживание молока. Охлаждение молока. Уход за молочной посудой. Просушка молочной посуды.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56543B">
        <w:rPr>
          <w:rFonts w:ascii="Times New Roman" w:hAnsi="Times New Roman" w:cs="Times New Roman"/>
          <w:b/>
          <w:sz w:val="28"/>
          <w:szCs w:val="28"/>
        </w:rPr>
        <w:t>Самостоятельная работа</w:t>
      </w:r>
      <w:r w:rsidRPr="0056543B">
        <w:rPr>
          <w:rFonts w:ascii="Times New Roman" w:hAnsi="Times New Roman" w:cs="Times New Roman"/>
          <w:sz w:val="28"/>
          <w:szCs w:val="28"/>
        </w:rPr>
        <w:t xml:space="preserve"> Ручное доение коровы и первичная обработка молока.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Производственная санитария и личная гигиена доярки (дояра) Теоретические сведения.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Основные правила производственной санитарии. Использование молочного и моечного отделений фермы строго по назначению. Санитарные требования к содержанию коров в помещении, а также к коровнику и другим отделениям фермы. Личная гигиена доярки (дояра). Спецодежда доярки (дояра), защита рук доярки (дояра) от трещин, царапин и кожных заболеваний. Значение правил личной гигиены для доярки (дояра).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Упражнение.</w:t>
      </w:r>
      <w:r w:rsidRPr="0056543B">
        <w:rPr>
          <w:rFonts w:ascii="Times New Roman" w:hAnsi="Times New Roman" w:cs="Times New Roman"/>
          <w:sz w:val="28"/>
          <w:szCs w:val="28"/>
        </w:rPr>
        <w:t xml:space="preserve"> Стирка полотенец, халатов и косынок.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Выращивание телят и молодняка крупного рогатого скота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Объект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Корм.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Теоретические сведения</w:t>
      </w:r>
      <w:r w:rsidRPr="0056543B">
        <w:rPr>
          <w:rFonts w:ascii="Times New Roman" w:hAnsi="Times New Roman" w:cs="Times New Roman"/>
          <w:sz w:val="28"/>
          <w:szCs w:val="28"/>
        </w:rPr>
        <w:t>. Бычки и телочки. Возраст разделения молодняка. Постановка бычка на откорм. Выращивание телок для пополнения дойного стада. Содержание откормочного молодняка. Нормы и рационы кормления. Окончание откорма.</w:t>
      </w:r>
      <w:r w:rsidRPr="005654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Практические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Уборка помещения, где содержится откормочный молодняк. Подготовка кормов к употреблению. Раздача кормов согласно рациону и кратности кормления. Поение животных.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Самостоятельная работа </w:t>
      </w:r>
      <w:r w:rsidRPr="0056543B">
        <w:rPr>
          <w:rFonts w:ascii="Times New Roman" w:hAnsi="Times New Roman" w:cs="Times New Roman"/>
          <w:sz w:val="28"/>
          <w:szCs w:val="28"/>
        </w:rPr>
        <w:t>«Выращивание откормочного молодняка крупного рогатого скота».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Практическое повторение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Виды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Уборка коровника. Кормление коров. Ручное доение коров. Простейшая переработка молока и уход за молочной посудой.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Уход за телятами в молочный период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Объект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Теленок.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Теоретические сведения.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Первое кормление теленка молозивом. Кормление теленка в первые 10 дней жизни цельным молоком. Составление схемы выпойки теленка. Постепенная замена цельного молока. Уход за посудой, используемой для кормления теленка молоком.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Практические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Обтирание новорождённого телёнка соломенными жгутами досуха. Размещение в индивидуальной клетке. Поение молозивом из поилки, обтирание чистым полотенцем после этого. Мытьё поилки горячим раствором соды, её ополаскивание и просушка. Дальнейшее поение теленка по схеме. Смена подстилки в клетке. Подвязывание пучков сена к стенкам клетки. Перевод телёнка в групповой станок. Чистка станка.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244B98">
        <w:rPr>
          <w:rFonts w:ascii="Times New Roman" w:hAnsi="Times New Roman" w:cs="Times New Roman"/>
          <w:b/>
          <w:sz w:val="28"/>
          <w:szCs w:val="28"/>
        </w:rPr>
        <w:t xml:space="preserve"> четверть 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Овощеводство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Выращивание рассады томатов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Объект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Овощи.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Теоретические сведения.</w:t>
      </w:r>
      <w:r w:rsidRPr="0056543B">
        <w:rPr>
          <w:rFonts w:ascii="Times New Roman" w:hAnsi="Times New Roman" w:cs="Times New Roman"/>
          <w:sz w:val="28"/>
          <w:szCs w:val="28"/>
        </w:rPr>
        <w:t xml:space="preserve"> Строение и биологические особенности растения томата. Сорта томата. Необходимость рассады для выращивания томата, как в открытом, так и защищенном грунте. Расчет сроков посева семян томата для высадки рассады в открытый грунт. Расчет количества корней рассады для посадки в открытый грунт. Расчет количества посевных ящиков. Сроки посева семян в ящики.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Умение.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Выращивание помидоров.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lastRenderedPageBreak/>
        <w:t>Практические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Заполнение посевных ящиков земляной смесью. Посев семян томата, полив. Уход за всходами. Подготовка ящиков для пикировки рассады. Пикировка рассады томата. Систематический полив.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Практическое повторение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Виды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Подготовка почвы для рассады.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Выращивание рассады огурцов для теплицы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Объект работы. </w:t>
      </w:r>
      <w:r w:rsidRPr="0056543B">
        <w:rPr>
          <w:rFonts w:ascii="Times New Roman" w:hAnsi="Times New Roman" w:cs="Times New Roman"/>
          <w:sz w:val="28"/>
          <w:szCs w:val="28"/>
        </w:rPr>
        <w:t>Овощи.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Теоретические сведения</w:t>
      </w:r>
      <w:r w:rsidRPr="0056543B">
        <w:rPr>
          <w:rFonts w:ascii="Times New Roman" w:hAnsi="Times New Roman" w:cs="Times New Roman"/>
          <w:sz w:val="28"/>
          <w:szCs w:val="28"/>
        </w:rPr>
        <w:t xml:space="preserve">. Сорта и гибриды огурцов, предназначенные для выращивания в теплице. </w:t>
      </w:r>
      <w:proofErr w:type="spellStart"/>
      <w:r w:rsidRPr="0056543B">
        <w:rPr>
          <w:rFonts w:ascii="Times New Roman" w:hAnsi="Times New Roman" w:cs="Times New Roman"/>
          <w:sz w:val="28"/>
          <w:szCs w:val="28"/>
        </w:rPr>
        <w:t>Пчелоопыляемые</w:t>
      </w:r>
      <w:proofErr w:type="spellEnd"/>
      <w:r w:rsidRPr="0056543B">
        <w:rPr>
          <w:rFonts w:ascii="Times New Roman" w:hAnsi="Times New Roman" w:cs="Times New Roman"/>
          <w:sz w:val="28"/>
          <w:szCs w:val="28"/>
        </w:rPr>
        <w:t xml:space="preserve"> сорта огурцов и гибриды, не требующие опыления. Современные гибриды с зеленцами - небольшой величины. Сроки посева семян огурцов для получения раннего урожая. Условия, необходимые для получения здоровой рассады.  </w:t>
      </w:r>
      <w:r w:rsidRPr="0056543B">
        <w:rPr>
          <w:rFonts w:ascii="Times New Roman" w:hAnsi="Times New Roman" w:cs="Times New Roman"/>
          <w:b/>
          <w:sz w:val="28"/>
          <w:szCs w:val="28"/>
        </w:rPr>
        <w:t>Практические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Подготовка земляной смеси. Подготовка горшков или бумажных водонепроницаемых стаканов размером примерно 8*8 см. Прорезка отверстия на дне стакана. Заполнение стакана земляной смесью. Полив смеси теплой водой. Замачивание семян огурца в растворе </w:t>
      </w:r>
      <w:proofErr w:type="spellStart"/>
      <w:r w:rsidRPr="0056543B">
        <w:rPr>
          <w:rFonts w:ascii="Times New Roman" w:hAnsi="Times New Roman" w:cs="Times New Roman"/>
          <w:sz w:val="28"/>
          <w:szCs w:val="28"/>
        </w:rPr>
        <w:t>марганцевокислого</w:t>
      </w:r>
      <w:proofErr w:type="spellEnd"/>
      <w:r w:rsidRPr="0056543B">
        <w:rPr>
          <w:rFonts w:ascii="Times New Roman" w:hAnsi="Times New Roman" w:cs="Times New Roman"/>
          <w:sz w:val="28"/>
          <w:szCs w:val="28"/>
        </w:rPr>
        <w:t xml:space="preserve"> калия. Раскладка семян в горшке или стакане. Полив посева теплой водой. Укрытие пленкой и установка в теплое место. Наблюдение за всходами. После всходов семян установка горшка или стакана на место. Умеренный полив теплой водой, подкормка и подсыпка перегноя.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Проверочная работа по теме: </w:t>
      </w:r>
      <w:r w:rsidRPr="0056543B">
        <w:rPr>
          <w:rFonts w:ascii="Times New Roman" w:hAnsi="Times New Roman" w:cs="Times New Roman"/>
          <w:spacing w:val="-12"/>
          <w:sz w:val="28"/>
          <w:szCs w:val="28"/>
        </w:rPr>
        <w:t>Выращивание рассады огурцов для теплицы.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Садоводство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Формирование кроны молодого плодового дерева 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Объект работы. </w:t>
      </w:r>
      <w:r w:rsidRPr="0056543B">
        <w:rPr>
          <w:rFonts w:ascii="Times New Roman" w:hAnsi="Times New Roman" w:cs="Times New Roman"/>
          <w:sz w:val="28"/>
          <w:szCs w:val="28"/>
        </w:rPr>
        <w:t>Плодовое дерево.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lastRenderedPageBreak/>
        <w:t>Теоретические знания.</w:t>
      </w:r>
      <w:r w:rsidRPr="0056543B">
        <w:rPr>
          <w:rFonts w:ascii="Times New Roman" w:hAnsi="Times New Roman" w:cs="Times New Roman"/>
          <w:sz w:val="28"/>
          <w:szCs w:val="28"/>
        </w:rPr>
        <w:t xml:space="preserve"> Формирование кроны молодого дерева (скелетные и обрастающие ветви). Форма кроны дерева. Способы обрезки ветвей у дерева. Обрезка и укорачивание ветвей. Влияние обрезки ветвей на урожайность. Внешние и внутренние ростовые почки. Обрезка на почку. Инструменты для обрезки древесных ветвей. Правила безопасного обращения с ними.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Практические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Обрезка и укорачивание ветвей и плодовых деревьев по меловым отметкам учителя.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Самостоятельная работа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Весенний уход за молодыми посадками малины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Объект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Ягодный кустарник.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Теоретические сведения.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Признаки благополучной перезимовки посаженных осенью молодых растений.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Практические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Обрезка подмерзших верхушек стеблей. Подкормка растений и рыхление почвы.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Посадка плодовых деревьев.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Объект работы. </w:t>
      </w:r>
      <w:proofErr w:type="gramStart"/>
      <w:r w:rsidRPr="0056543B">
        <w:rPr>
          <w:rFonts w:ascii="Times New Roman" w:hAnsi="Times New Roman" w:cs="Times New Roman"/>
          <w:sz w:val="28"/>
          <w:szCs w:val="28"/>
        </w:rPr>
        <w:t>Саженцы  плодовых</w:t>
      </w:r>
      <w:proofErr w:type="gramEnd"/>
      <w:r w:rsidRPr="0056543B">
        <w:rPr>
          <w:rFonts w:ascii="Times New Roman" w:hAnsi="Times New Roman" w:cs="Times New Roman"/>
          <w:sz w:val="28"/>
          <w:szCs w:val="28"/>
        </w:rPr>
        <w:t xml:space="preserve"> деревьев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Теоретические сведения. </w:t>
      </w:r>
      <w:r w:rsidRPr="0056543B">
        <w:rPr>
          <w:rFonts w:ascii="Times New Roman" w:hAnsi="Times New Roman" w:cs="Times New Roman"/>
          <w:sz w:val="28"/>
          <w:szCs w:val="28"/>
        </w:rPr>
        <w:t>Значение места и рельефа. Залегание грунтовых вод. Сроки посадки, расстояние между саженцами. Лучшие деревья-опылители для различных видов плодовых деревьев.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Практические работы. </w:t>
      </w:r>
      <w:r w:rsidRPr="0056543B">
        <w:rPr>
          <w:rFonts w:ascii="Times New Roman" w:hAnsi="Times New Roman" w:cs="Times New Roman"/>
          <w:sz w:val="28"/>
          <w:szCs w:val="28"/>
        </w:rPr>
        <w:t>Разбивка сада и разметка мест для посадки саженцев, подготовка посадочной ямы, подготовка почвенной смеси и заполнение посадочных мест, посадка саженцев.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Самостоятельная работа.</w:t>
      </w:r>
      <w:r w:rsidRPr="005654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543B">
        <w:rPr>
          <w:rFonts w:ascii="Times New Roman" w:hAnsi="Times New Roman" w:cs="Times New Roman"/>
          <w:sz w:val="28"/>
          <w:szCs w:val="28"/>
        </w:rPr>
        <w:t>Посадка  плодовых</w:t>
      </w:r>
      <w:proofErr w:type="gramEnd"/>
      <w:r w:rsidRPr="0056543B">
        <w:rPr>
          <w:rFonts w:ascii="Times New Roman" w:hAnsi="Times New Roman" w:cs="Times New Roman"/>
          <w:sz w:val="28"/>
          <w:szCs w:val="28"/>
        </w:rPr>
        <w:t xml:space="preserve"> деревьев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Овощеводство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Высадка растений томатов в открытый грунт или под временное пленочное укрытие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Объект работы. </w:t>
      </w:r>
      <w:r w:rsidRPr="0056543B">
        <w:rPr>
          <w:rFonts w:ascii="Times New Roman" w:hAnsi="Times New Roman" w:cs="Times New Roman"/>
          <w:sz w:val="28"/>
          <w:szCs w:val="28"/>
        </w:rPr>
        <w:t>Овощи.</w:t>
      </w:r>
      <w:r w:rsidRPr="005654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Теоретические</w:t>
      </w:r>
      <w:r w:rsidRPr="0056543B">
        <w:rPr>
          <w:rFonts w:ascii="Times New Roman" w:hAnsi="Times New Roman" w:cs="Times New Roman"/>
          <w:sz w:val="28"/>
          <w:szCs w:val="28"/>
        </w:rPr>
        <w:t xml:space="preserve"> сведения. Сроки высадки рассады томатов в открытый грунт или временное пленочное укрытие. Расстояние между рядами и между растения в ряду. Перегной как лучшее органическое удобрение подл томаты. Способы устранения временного пленочного укрытия для рассады.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Практические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Разметка посадки рассады томатов. Выкопка лунок по разметке. Внесение перегноя в лунки, полив. Выборка рассады со стеллажей теплицы. Посадка рассады в лунки, полив. Первоначальный уход за растениями.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Самостоятельная работа:</w:t>
      </w:r>
      <w:r w:rsidRPr="0056543B">
        <w:rPr>
          <w:rFonts w:ascii="Times New Roman" w:hAnsi="Times New Roman" w:cs="Times New Roman"/>
          <w:sz w:val="28"/>
          <w:szCs w:val="28"/>
        </w:rPr>
        <w:t xml:space="preserve"> «Высадка рассады томата».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Практическое повторение:</w:t>
      </w:r>
      <w:r w:rsidRPr="0056543B">
        <w:rPr>
          <w:rFonts w:ascii="Times New Roman" w:hAnsi="Times New Roman" w:cs="Times New Roman"/>
          <w:sz w:val="28"/>
          <w:szCs w:val="28"/>
        </w:rPr>
        <w:t xml:space="preserve"> Посадка картофеля, посев столовых корнеплодов.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Садоводство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Клубника садовая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 xml:space="preserve">Объект работы. </w:t>
      </w:r>
      <w:r w:rsidRPr="0056543B">
        <w:rPr>
          <w:rFonts w:ascii="Times New Roman" w:hAnsi="Times New Roman" w:cs="Times New Roman"/>
          <w:sz w:val="28"/>
          <w:szCs w:val="28"/>
        </w:rPr>
        <w:t xml:space="preserve">Ягоды.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Теоретические сведения.</w:t>
      </w:r>
      <w:r w:rsidRPr="0056543B">
        <w:rPr>
          <w:rFonts w:ascii="Times New Roman" w:hAnsi="Times New Roman" w:cs="Times New Roman"/>
          <w:sz w:val="28"/>
          <w:szCs w:val="28"/>
        </w:rPr>
        <w:t xml:space="preserve"> Строение и особенности клубники садовой. Сорта и гибриды. Условия выращивания и уход за клубникой садовой. Способы посадки: на грядку и рядовой. Расстояние между кустами и рядами, оптимальные сроки посадки. Вредители и болезни, способы их предотвращения.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t>Практические работы.</w:t>
      </w:r>
      <w:r w:rsidRPr="0056543B">
        <w:rPr>
          <w:rFonts w:ascii="Times New Roman" w:hAnsi="Times New Roman" w:cs="Times New Roman"/>
          <w:sz w:val="28"/>
          <w:szCs w:val="28"/>
        </w:rPr>
        <w:t xml:space="preserve"> Вскапывание почвы в </w:t>
      </w:r>
      <w:proofErr w:type="spellStart"/>
      <w:r w:rsidRPr="0056543B">
        <w:rPr>
          <w:rFonts w:ascii="Times New Roman" w:hAnsi="Times New Roman" w:cs="Times New Roman"/>
          <w:sz w:val="28"/>
          <w:szCs w:val="28"/>
        </w:rPr>
        <w:t>плодово</w:t>
      </w:r>
      <w:proofErr w:type="spellEnd"/>
      <w:r w:rsidR="00E60AEF">
        <w:rPr>
          <w:rFonts w:ascii="Times New Roman" w:hAnsi="Times New Roman" w:cs="Times New Roman"/>
          <w:sz w:val="28"/>
          <w:szCs w:val="28"/>
        </w:rPr>
        <w:t xml:space="preserve"> </w:t>
      </w:r>
      <w:r w:rsidRPr="0056543B">
        <w:rPr>
          <w:rFonts w:ascii="Times New Roman" w:hAnsi="Times New Roman" w:cs="Times New Roman"/>
          <w:sz w:val="28"/>
          <w:szCs w:val="28"/>
        </w:rPr>
        <w:t>-</w:t>
      </w:r>
      <w:r w:rsidR="00E60A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543B">
        <w:rPr>
          <w:rFonts w:ascii="Times New Roman" w:hAnsi="Times New Roman" w:cs="Times New Roman"/>
          <w:sz w:val="28"/>
          <w:szCs w:val="28"/>
        </w:rPr>
        <w:t>ягодном  саду</w:t>
      </w:r>
      <w:proofErr w:type="gramEnd"/>
      <w:r w:rsidRPr="0056543B">
        <w:rPr>
          <w:rFonts w:ascii="Times New Roman" w:hAnsi="Times New Roman" w:cs="Times New Roman"/>
          <w:sz w:val="28"/>
          <w:szCs w:val="28"/>
        </w:rPr>
        <w:t>, внесение органических удобрений под перекопку. Поделка гряд под посадку садовой клубники. Разметить участок для посадки усов садовой клубники. Посадка усов садовой клубники.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3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Самостоятельная работа. </w:t>
      </w:r>
      <w:r w:rsidRPr="0056543B">
        <w:rPr>
          <w:rFonts w:ascii="Times New Roman" w:hAnsi="Times New Roman" w:cs="Times New Roman"/>
          <w:sz w:val="28"/>
          <w:szCs w:val="28"/>
        </w:rPr>
        <w:t>Посадка усов клубники садовой.</w:t>
      </w:r>
      <w:r w:rsidRPr="005654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56543B">
        <w:rPr>
          <w:b/>
          <w:color w:val="000000"/>
          <w:sz w:val="28"/>
          <w:szCs w:val="28"/>
        </w:rPr>
        <w:t>11 класс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I четверть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Вводное занятие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sz w:val="28"/>
          <w:szCs w:val="28"/>
        </w:rPr>
        <w:t xml:space="preserve"> </w:t>
      </w:r>
      <w:r w:rsidRPr="0056543B">
        <w:rPr>
          <w:color w:val="000000" w:themeColor="text1"/>
          <w:sz w:val="28"/>
          <w:szCs w:val="28"/>
        </w:rPr>
        <w:t>Введение в краткий курс предмета, ознакомление с целями и задачами на предстоящий учебны</w:t>
      </w:r>
      <w:r w:rsidR="0056543B" w:rsidRPr="0056543B">
        <w:rPr>
          <w:color w:val="000000" w:themeColor="text1"/>
          <w:sz w:val="28"/>
          <w:szCs w:val="28"/>
        </w:rPr>
        <w:t>й год Охрана труда. Спецодежда.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Уборка лука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Объект работы.</w:t>
      </w:r>
      <w:r w:rsidRPr="0056543B">
        <w:rPr>
          <w:color w:val="000000" w:themeColor="text1"/>
          <w:sz w:val="28"/>
          <w:szCs w:val="28"/>
        </w:rPr>
        <w:t> Овощи.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Теоретические сведения.</w:t>
      </w:r>
      <w:r w:rsidRPr="0056543B">
        <w:rPr>
          <w:color w:val="000000" w:themeColor="text1"/>
          <w:sz w:val="28"/>
          <w:szCs w:val="28"/>
        </w:rPr>
        <w:t> Признаки созревания лука. Сроки уборки. Способы хранения репчатого лука и лука - севка. Просушка лука перед закладкой на хранения. Признаки полной просушки луковиц.</w:t>
      </w:r>
    </w:p>
    <w:p w:rsidR="00595472" w:rsidRPr="0056543B" w:rsidRDefault="00595472" w:rsidP="00E60AE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Практические работы.</w:t>
      </w:r>
      <w:r w:rsidRPr="0056543B">
        <w:rPr>
          <w:color w:val="000000" w:themeColor="text1"/>
          <w:sz w:val="28"/>
          <w:szCs w:val="28"/>
        </w:rPr>
        <w:t xml:space="preserve"> Выборка лука из рядков и раскладка для просушки. Проверка степени просушки. Отбор лука - толстошея для</w:t>
      </w:r>
      <w:r w:rsidR="00E60AEF">
        <w:rPr>
          <w:color w:val="000000" w:themeColor="text1"/>
          <w:sz w:val="28"/>
          <w:szCs w:val="28"/>
        </w:rPr>
        <w:t xml:space="preserve"> первоочередного использования.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Уборка стеблей с семенами моркови и свеклы и семенных</w:t>
      </w:r>
      <w:r w:rsidRPr="0056543B">
        <w:rPr>
          <w:color w:val="000000" w:themeColor="text1"/>
          <w:sz w:val="28"/>
          <w:szCs w:val="28"/>
        </w:rPr>
        <w:t xml:space="preserve"> </w:t>
      </w:r>
      <w:r w:rsidRPr="0056543B">
        <w:rPr>
          <w:b/>
          <w:bCs/>
          <w:color w:val="000000" w:themeColor="text1"/>
          <w:sz w:val="28"/>
          <w:szCs w:val="28"/>
        </w:rPr>
        <w:t>головок лука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Объект работы.</w:t>
      </w:r>
      <w:r w:rsidRPr="0056543B">
        <w:rPr>
          <w:color w:val="000000" w:themeColor="text1"/>
          <w:sz w:val="28"/>
          <w:szCs w:val="28"/>
        </w:rPr>
        <w:t> Овощи.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Теоретические сведения</w:t>
      </w:r>
      <w:r w:rsidRPr="0056543B">
        <w:rPr>
          <w:color w:val="000000" w:themeColor="text1"/>
          <w:sz w:val="28"/>
          <w:szCs w:val="28"/>
        </w:rPr>
        <w:t>. Признаки созревания семенных зонтиков у моркови и соплодий свеклы. Сроки уборки семян моркови и свеклы. Дозревание семян.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Практические работы.</w:t>
      </w:r>
      <w:r w:rsidRPr="0056543B">
        <w:rPr>
          <w:color w:val="000000" w:themeColor="text1"/>
          <w:sz w:val="28"/>
          <w:szCs w:val="28"/>
        </w:rPr>
        <w:t xml:space="preserve"> Срезка стеблей моркови у основания. Срезка стеблей свеклы у основания. Срезка семенных головок лука и укладка на просушку. Размещение срезанных стеблей для просушки и дозревания семян.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lastRenderedPageBreak/>
        <w:t>Уборка столовых корнеплодов и учет урожая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Объект работы.</w:t>
      </w:r>
      <w:r w:rsidRPr="0056543B">
        <w:rPr>
          <w:color w:val="000000" w:themeColor="text1"/>
          <w:sz w:val="28"/>
          <w:szCs w:val="28"/>
        </w:rPr>
        <w:t> Овощи.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Теоретические сведения.</w:t>
      </w:r>
      <w:r w:rsidRPr="0056543B">
        <w:rPr>
          <w:color w:val="000000" w:themeColor="text1"/>
          <w:sz w:val="28"/>
          <w:szCs w:val="28"/>
        </w:rPr>
        <w:t> Сроки уборки столовых корнеплодов. Правила подкапывания корнеплодов. Правила обрезки ботвы. Хранение корнеплодов, сортировка корнеплодов. Признаки нестандартной продукции.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Умение.</w:t>
      </w:r>
      <w:r w:rsidRPr="0056543B">
        <w:rPr>
          <w:color w:val="000000" w:themeColor="text1"/>
          <w:sz w:val="28"/>
          <w:szCs w:val="28"/>
        </w:rPr>
        <w:t> Хранение овощей.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Практические работы.</w:t>
      </w:r>
      <w:r w:rsidRPr="0056543B">
        <w:rPr>
          <w:color w:val="000000" w:themeColor="text1"/>
          <w:sz w:val="28"/>
          <w:szCs w:val="28"/>
        </w:rPr>
        <w:t xml:space="preserve"> </w:t>
      </w:r>
      <w:r w:rsidRPr="0056543B">
        <w:rPr>
          <w:bCs/>
          <w:color w:val="000000" w:themeColor="text1"/>
          <w:sz w:val="28"/>
          <w:szCs w:val="28"/>
        </w:rPr>
        <w:t>Подкапывание корнеплодов моркови и уборка из рядков.</w:t>
      </w:r>
      <w:r w:rsidRPr="0056543B">
        <w:rPr>
          <w:color w:val="000000" w:themeColor="text1"/>
          <w:sz w:val="28"/>
          <w:szCs w:val="28"/>
        </w:rPr>
        <w:t xml:space="preserve"> Складывание в кучу ботвой в одну сторону. Уборка корнеплодов свеклы из рядков, складывание свеклы в кучу ботвой в одну сторону. Обрезка ботвы у столовых корнеплодов. Уборка и скармливание ботвы животным. Способы учета урожая и урожайности. Учет урожая в корзинах и ведрах. Определение массы столовых корнеплодов в одном ведре и в одной корзине. Подсчет общей массы урожая и расчет урожайности. Сортировка корнеплодов. Отбор нестандартной продукции.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color w:val="000000" w:themeColor="text1"/>
          <w:sz w:val="28"/>
          <w:szCs w:val="28"/>
        </w:rPr>
        <w:t>Самостоятельная работа:</w:t>
      </w:r>
      <w:r w:rsidRPr="0056543B">
        <w:rPr>
          <w:color w:val="000000" w:themeColor="text1"/>
          <w:sz w:val="28"/>
          <w:szCs w:val="28"/>
        </w:rPr>
        <w:t xml:space="preserve"> «Отбор нестандартных корнеплодов моркови и свеклы».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Заготовка почвы для теплицы и парника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Объект работы</w:t>
      </w:r>
      <w:r w:rsidRPr="0056543B">
        <w:rPr>
          <w:color w:val="000000" w:themeColor="text1"/>
          <w:sz w:val="28"/>
          <w:szCs w:val="28"/>
        </w:rPr>
        <w:t>. Парник, теплица.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Теоретические сведения.</w:t>
      </w:r>
      <w:r w:rsidRPr="0056543B">
        <w:rPr>
          <w:color w:val="000000" w:themeColor="text1"/>
          <w:sz w:val="28"/>
          <w:szCs w:val="28"/>
        </w:rPr>
        <w:t xml:space="preserve"> Состав земляной смеси для парников и теплиц. (дерновая или огородная </w:t>
      </w:r>
      <w:proofErr w:type="gramStart"/>
      <w:r w:rsidRPr="0056543B">
        <w:rPr>
          <w:color w:val="000000" w:themeColor="text1"/>
          <w:sz w:val="28"/>
          <w:szCs w:val="28"/>
        </w:rPr>
        <w:t>земля ,перегной</w:t>
      </w:r>
      <w:proofErr w:type="gramEnd"/>
      <w:r w:rsidRPr="0056543B">
        <w:rPr>
          <w:color w:val="000000" w:themeColor="text1"/>
          <w:sz w:val="28"/>
          <w:szCs w:val="28"/>
        </w:rPr>
        <w:t xml:space="preserve"> и торф. Соотношение частей </w:t>
      </w:r>
      <w:proofErr w:type="gramStart"/>
      <w:r w:rsidRPr="0056543B">
        <w:rPr>
          <w:color w:val="000000" w:themeColor="text1"/>
          <w:sz w:val="28"/>
          <w:szCs w:val="28"/>
        </w:rPr>
        <w:t>земляной смеси</w:t>
      </w:r>
      <w:proofErr w:type="gramEnd"/>
      <w:r w:rsidRPr="0056543B">
        <w:rPr>
          <w:color w:val="000000" w:themeColor="text1"/>
          <w:sz w:val="28"/>
          <w:szCs w:val="28"/>
        </w:rPr>
        <w:t xml:space="preserve"> используемой для разных целей. Время заготовки земляной смеси. Хранение составных частей земляной смеси.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Умение.</w:t>
      </w:r>
      <w:r w:rsidRPr="0056543B">
        <w:rPr>
          <w:color w:val="000000" w:themeColor="text1"/>
          <w:sz w:val="28"/>
          <w:szCs w:val="28"/>
        </w:rPr>
        <w:t> Составление земляной смеси.</w:t>
      </w:r>
    </w:p>
    <w:p w:rsidR="00595472" w:rsidRPr="0056543B" w:rsidRDefault="00595472" w:rsidP="00244B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lastRenderedPageBreak/>
        <w:t>Практические работы</w:t>
      </w:r>
      <w:r w:rsidRPr="0056543B">
        <w:rPr>
          <w:color w:val="000000" w:themeColor="text1"/>
          <w:sz w:val="28"/>
          <w:szCs w:val="28"/>
        </w:rPr>
        <w:t xml:space="preserve">. Заготовка дерновой почвы и доставка ее к месту хранения. Заготовка перегноя на месте старого навозохранилища и доставка к месту хранения. Доставка торфа. Размещение нужного количества почвы, перегноя </w:t>
      </w:r>
      <w:r w:rsidR="00244B98">
        <w:rPr>
          <w:color w:val="000000" w:themeColor="text1"/>
          <w:sz w:val="28"/>
          <w:szCs w:val="28"/>
        </w:rPr>
        <w:t>и торфа под стеллажами теплицы.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II четверть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Вводное занятие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Подготовка парника к зиме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Объект работы. </w:t>
      </w:r>
      <w:r w:rsidRPr="0056543B">
        <w:rPr>
          <w:color w:val="000000" w:themeColor="text1"/>
          <w:sz w:val="28"/>
          <w:szCs w:val="28"/>
        </w:rPr>
        <w:t>Парник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Теоретические сведения.</w:t>
      </w:r>
      <w:r w:rsidRPr="0056543B">
        <w:rPr>
          <w:color w:val="000000" w:themeColor="text1"/>
          <w:sz w:val="28"/>
          <w:szCs w:val="28"/>
        </w:rPr>
        <w:t> Значение парника для выращивания рассады овощных культур. Почвенный грунт в парнике: состав, дальнейшее использование. Необходимость выемки грунта из парника.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Умение</w:t>
      </w:r>
      <w:r w:rsidRPr="0056543B">
        <w:rPr>
          <w:color w:val="000000" w:themeColor="text1"/>
          <w:sz w:val="28"/>
          <w:szCs w:val="28"/>
        </w:rPr>
        <w:t>. Работа в парнике.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Практические работы.</w:t>
      </w:r>
      <w:r w:rsidRPr="0056543B">
        <w:rPr>
          <w:color w:val="000000" w:themeColor="text1"/>
          <w:sz w:val="28"/>
          <w:szCs w:val="28"/>
        </w:rPr>
        <w:t> Выемка парникового грунта лопатами, погрузка на транспортное средство, вывоз и укладка в штабель.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Свиноферма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Объект работы.</w:t>
      </w:r>
      <w:r w:rsidRPr="0056543B">
        <w:rPr>
          <w:color w:val="000000" w:themeColor="text1"/>
          <w:sz w:val="28"/>
          <w:szCs w:val="28"/>
        </w:rPr>
        <w:t> Свинья.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Теоретические сведения.</w:t>
      </w:r>
      <w:r w:rsidRPr="0056543B">
        <w:rPr>
          <w:color w:val="000000" w:themeColor="text1"/>
          <w:sz w:val="28"/>
          <w:szCs w:val="28"/>
        </w:rPr>
        <w:t xml:space="preserve"> Свинья как домашнее животное. Разведение свиней коллективных и фермерских хозяйствах. Виды свиней: хряки, свиноматки, поросята сосуны, поросята - отъемыши, откормочные. Требования к свинарнику. Особенности внешнего строения свиньи. Содержание свиней в коллективных хозяйствах (оборудование </w:t>
      </w:r>
      <w:r w:rsidRPr="0056543B">
        <w:rPr>
          <w:color w:val="000000" w:themeColor="text1"/>
          <w:sz w:val="28"/>
          <w:szCs w:val="28"/>
        </w:rPr>
        <w:lastRenderedPageBreak/>
        <w:t>свинарников станками для индивидуального и группового содержания различных видов свиней, кормушки с механической подачей корма, поилки, щелевые полы). Содержание свиней в индивидуальном и фермерском хозяйствах. Оборудование школьной свиноводческой фермы.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Экскурсия.</w:t>
      </w:r>
      <w:r w:rsidRPr="0056543B">
        <w:rPr>
          <w:color w:val="000000" w:themeColor="text1"/>
          <w:sz w:val="28"/>
          <w:szCs w:val="28"/>
        </w:rPr>
        <w:t> Коллективное хозяйство. Фермерское или крестьянское подсобное хозяйство. Свиноферма или свинарник.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Наблюдение</w:t>
      </w:r>
      <w:r w:rsidRPr="0056543B">
        <w:rPr>
          <w:color w:val="000000" w:themeColor="text1"/>
          <w:sz w:val="28"/>
          <w:szCs w:val="28"/>
        </w:rPr>
        <w:t>. Поведение свиней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Умение.</w:t>
      </w:r>
      <w:r w:rsidRPr="0056543B">
        <w:rPr>
          <w:color w:val="000000" w:themeColor="text1"/>
          <w:sz w:val="28"/>
          <w:szCs w:val="28"/>
        </w:rPr>
        <w:t> Распознавание вида свиньи.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Упражнения.</w:t>
      </w:r>
      <w:r w:rsidRPr="0056543B">
        <w:rPr>
          <w:color w:val="000000" w:themeColor="text1"/>
          <w:sz w:val="28"/>
          <w:szCs w:val="28"/>
        </w:rPr>
        <w:t> Определение вида свиньи.</w:t>
      </w:r>
    </w:p>
    <w:p w:rsidR="00595472" w:rsidRPr="0056543B" w:rsidRDefault="00595472" w:rsidP="0056543B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595472" w:rsidRPr="0056543B" w:rsidRDefault="00595472" w:rsidP="0056543B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  <w:r w:rsidRPr="0056543B">
        <w:rPr>
          <w:b/>
          <w:bCs/>
          <w:sz w:val="28"/>
          <w:szCs w:val="28"/>
        </w:rPr>
        <w:t xml:space="preserve">Содержание свиней на свиноферме </w:t>
      </w:r>
      <w:r w:rsidRPr="0056543B">
        <w:rPr>
          <w:b/>
          <w:bCs/>
          <w:sz w:val="28"/>
          <w:szCs w:val="28"/>
        </w:rPr>
        <w:tab/>
      </w:r>
      <w:r w:rsidRPr="0056543B">
        <w:rPr>
          <w:b/>
          <w:bCs/>
          <w:sz w:val="28"/>
          <w:szCs w:val="28"/>
        </w:rPr>
        <w:br/>
        <w:t xml:space="preserve">Объект работы. Свинья. </w:t>
      </w:r>
      <w:r w:rsidRPr="0056543B">
        <w:rPr>
          <w:b/>
          <w:bCs/>
          <w:sz w:val="28"/>
          <w:szCs w:val="28"/>
        </w:rPr>
        <w:tab/>
      </w:r>
    </w:p>
    <w:p w:rsidR="00595472" w:rsidRPr="0056543B" w:rsidRDefault="00595472" w:rsidP="005654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543B">
        <w:rPr>
          <w:b/>
          <w:bCs/>
          <w:sz w:val="28"/>
          <w:szCs w:val="28"/>
        </w:rPr>
        <w:t xml:space="preserve">Теоретические сведения. </w:t>
      </w:r>
      <w:r w:rsidRPr="0056543B">
        <w:rPr>
          <w:sz w:val="28"/>
          <w:szCs w:val="28"/>
        </w:rPr>
        <w:t xml:space="preserve">Виды свиней, содержащихся на школьной свиноферме. Устройство станка для содержания свиньи. Помещение для приготовления кормов и его оборудование. Летний лагерь для свиней. 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 xml:space="preserve">Умение. </w:t>
      </w:r>
      <w:r w:rsidRPr="0056543B">
        <w:rPr>
          <w:bCs/>
          <w:color w:val="000000" w:themeColor="text1"/>
          <w:sz w:val="28"/>
          <w:szCs w:val="28"/>
        </w:rPr>
        <w:t>Уход за свиньями.</w:t>
      </w:r>
    </w:p>
    <w:p w:rsidR="00595472" w:rsidRPr="0056543B" w:rsidRDefault="00595472" w:rsidP="00244B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Практические работы. </w:t>
      </w:r>
      <w:r w:rsidRPr="0056543B">
        <w:rPr>
          <w:bCs/>
          <w:color w:val="000000" w:themeColor="text1"/>
          <w:sz w:val="28"/>
          <w:szCs w:val="28"/>
        </w:rPr>
        <w:t>Уборка летнего лагеря для свиней. Очистка территории, уборка кормушек под навес. Простейший ремонт ограждения и навеса.</w:t>
      </w:r>
      <w:r w:rsidR="00244B98">
        <w:rPr>
          <w:b/>
          <w:bCs/>
          <w:color w:val="000000" w:themeColor="text1"/>
          <w:sz w:val="28"/>
          <w:szCs w:val="28"/>
        </w:rPr>
        <w:t xml:space="preserve"> 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Корма для свиней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Объект работы.</w:t>
      </w:r>
      <w:r w:rsidRPr="0056543B">
        <w:rPr>
          <w:color w:val="000000" w:themeColor="text1"/>
          <w:sz w:val="28"/>
          <w:szCs w:val="28"/>
        </w:rPr>
        <w:t> Свинья.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lastRenderedPageBreak/>
        <w:t>Теоретические сведения.</w:t>
      </w:r>
      <w:r w:rsidRPr="0056543B">
        <w:rPr>
          <w:color w:val="000000" w:themeColor="text1"/>
          <w:sz w:val="28"/>
          <w:szCs w:val="28"/>
        </w:rPr>
        <w:t> Виды корма для свиней (зерновой, сочный, зеленый, отходы технических производств, животного происхождения). Витаминные и минеральные подкормки. Основные зерновые корма (кукуруза, ячмень). Сочные корма (кормовая свекла, морковь). Отходы технических производств (жом, барда, жмых, отруби). Корма животного происхождения (мясная и мясокостная мука). Молоко и продукты его переработки (обрат, сыворотка, пахта). Комбинированные корма. Пищевые отходы. Питательные вещества в корме.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Наглядное пособие.</w:t>
      </w:r>
      <w:r w:rsidRPr="0056543B">
        <w:rPr>
          <w:color w:val="000000" w:themeColor="text1"/>
          <w:sz w:val="28"/>
          <w:szCs w:val="28"/>
        </w:rPr>
        <w:t> Различные виды корма.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Умение.</w:t>
      </w:r>
      <w:r w:rsidRPr="0056543B">
        <w:rPr>
          <w:color w:val="000000" w:themeColor="text1"/>
          <w:sz w:val="28"/>
          <w:szCs w:val="28"/>
        </w:rPr>
        <w:t> Распознавание вида корма для свиньи.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Упражнение.</w:t>
      </w:r>
      <w:r w:rsidRPr="0056543B">
        <w:rPr>
          <w:color w:val="000000" w:themeColor="text1"/>
          <w:sz w:val="28"/>
          <w:szCs w:val="28"/>
        </w:rPr>
        <w:t> Сравнение кормов по питательности. Классификация кормов.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Кормление откормочных свиней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Объект работы.</w:t>
      </w:r>
      <w:r w:rsidRPr="0056543B">
        <w:rPr>
          <w:color w:val="000000" w:themeColor="text1"/>
          <w:sz w:val="28"/>
          <w:szCs w:val="28"/>
        </w:rPr>
        <w:t> Свинья.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Теоретические сведения. </w:t>
      </w:r>
      <w:r w:rsidRPr="0056543B">
        <w:rPr>
          <w:color w:val="000000" w:themeColor="text1"/>
          <w:sz w:val="28"/>
          <w:szCs w:val="28"/>
        </w:rPr>
        <w:t>Нормы и рацион кормления свиньи. Зависимость нормы и рациона кормления от групповой принадлежности свиньи. Нормы и рацион кормления откормочной свиньи. Кратность кормления. Подготовка кормов к скармливанию. Пищевые отходы как основной вид корма для свиней на школьной свиноферме. Правила скармливания пищевых отходов свиньям.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Наблюдение. </w:t>
      </w:r>
      <w:r w:rsidRPr="0056543B">
        <w:rPr>
          <w:color w:val="000000" w:themeColor="text1"/>
          <w:sz w:val="28"/>
          <w:szCs w:val="28"/>
        </w:rPr>
        <w:t>Поглощение корма свиньями.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Умение.</w:t>
      </w:r>
      <w:r w:rsidRPr="0056543B">
        <w:rPr>
          <w:color w:val="000000" w:themeColor="text1"/>
          <w:sz w:val="28"/>
          <w:szCs w:val="28"/>
        </w:rPr>
        <w:t> Подсчет количества зерна и сочных кормов для суточного кормления откормочных свиней.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lastRenderedPageBreak/>
        <w:t>Практические работы. </w:t>
      </w:r>
      <w:r w:rsidRPr="0056543B">
        <w:rPr>
          <w:color w:val="000000" w:themeColor="text1"/>
          <w:sz w:val="28"/>
          <w:szCs w:val="28"/>
        </w:rPr>
        <w:t>Мойка и измельчение свеклы и тыквы. Закладка зерна и измельченных сочных кормов в бак или чан для варки. Добавка травяной муки или измельченного клеверного сена, а также мела или соли по норме в остывшую, но еще теплую кормовую массу. Проверка температуры влажного корма. Раздача остывшей кормовой массы. Закладка новой порции корма для варки. Раздача свежих пищевых отходов в промежутках, когда овоще-зерновая смесь варится и остывает.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sz w:val="28"/>
          <w:szCs w:val="28"/>
        </w:rPr>
        <w:t xml:space="preserve">Уборка свинарника </w:t>
      </w:r>
      <w:r w:rsidRPr="0056543B">
        <w:rPr>
          <w:b/>
          <w:bCs/>
          <w:sz w:val="28"/>
          <w:szCs w:val="28"/>
        </w:rPr>
        <w:tab/>
      </w:r>
      <w:r w:rsidRPr="0056543B">
        <w:rPr>
          <w:b/>
          <w:bCs/>
          <w:sz w:val="28"/>
          <w:szCs w:val="28"/>
        </w:rPr>
        <w:br/>
        <w:t xml:space="preserve">Объект работы. Свинья. </w:t>
      </w:r>
    </w:p>
    <w:p w:rsidR="00595472" w:rsidRPr="0056543B" w:rsidRDefault="00595472" w:rsidP="005654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543B">
        <w:rPr>
          <w:rFonts w:ascii="Times New Roman" w:hAnsi="Times New Roman" w:cs="Times New Roman"/>
          <w:b/>
          <w:bCs/>
          <w:sz w:val="28"/>
          <w:szCs w:val="28"/>
        </w:rPr>
        <w:t xml:space="preserve">Теоретические сведения. </w:t>
      </w:r>
      <w:r w:rsidRPr="0056543B">
        <w:rPr>
          <w:rFonts w:ascii="Times New Roman" w:hAnsi="Times New Roman" w:cs="Times New Roman"/>
          <w:sz w:val="28"/>
          <w:szCs w:val="28"/>
        </w:rPr>
        <w:t xml:space="preserve">Оптимальная температура и влажность воздуха в свинарнике. Необходимость поддерживания чистоты в свинарнике (станках и проходах), а также в помещении для приготовления кормов. Инвентарь для уборки. Правила безопасной работы. </w:t>
      </w:r>
      <w:r w:rsidRPr="0056543B">
        <w:rPr>
          <w:rFonts w:ascii="Times New Roman" w:hAnsi="Times New Roman" w:cs="Times New Roman"/>
          <w:sz w:val="28"/>
          <w:szCs w:val="28"/>
        </w:rPr>
        <w:tab/>
      </w:r>
      <w:r w:rsidRPr="0056543B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56543B">
        <w:rPr>
          <w:b/>
          <w:color w:val="000000" w:themeColor="text1"/>
          <w:sz w:val="28"/>
          <w:szCs w:val="28"/>
        </w:rPr>
        <w:t xml:space="preserve">Самостоятельная работа. </w:t>
      </w:r>
      <w:r w:rsidRPr="0056543B">
        <w:rPr>
          <w:color w:val="000000" w:themeColor="text1"/>
          <w:sz w:val="28"/>
          <w:szCs w:val="28"/>
        </w:rPr>
        <w:t>Подсчет массы зернового и сочного корма для указанного учителем числа откормочных свиней согласно принятому рациону их кормления.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Кормление свиноматки и уход за ней.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Объект работы.</w:t>
      </w:r>
      <w:r w:rsidRPr="0056543B">
        <w:rPr>
          <w:color w:val="000000" w:themeColor="text1"/>
          <w:sz w:val="28"/>
          <w:szCs w:val="28"/>
        </w:rPr>
        <w:t> Свинья.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Теоретические сведения.</w:t>
      </w:r>
      <w:r w:rsidRPr="0056543B">
        <w:rPr>
          <w:color w:val="000000" w:themeColor="text1"/>
          <w:sz w:val="28"/>
          <w:szCs w:val="28"/>
        </w:rPr>
        <w:t> Виды свиноматки (холостая, супоросная, подсосная). Нормы рационы кормления. Содержание свиноматки в индивидуальном станке. Особенности кормления свиноматки. Уход за свиноматкой накануне опороса и сразу после него.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56543B">
        <w:rPr>
          <w:b/>
          <w:color w:val="000000" w:themeColor="text1"/>
          <w:sz w:val="28"/>
          <w:szCs w:val="28"/>
        </w:rPr>
        <w:t>Животноводство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color w:val="000000" w:themeColor="text1"/>
          <w:sz w:val="28"/>
          <w:szCs w:val="28"/>
        </w:rPr>
        <w:lastRenderedPageBreak/>
        <w:t>Производственная санитария и личная гигиена доярки (дояра)</w:t>
      </w:r>
      <w:r w:rsidRPr="0056543B">
        <w:rPr>
          <w:color w:val="000000" w:themeColor="text1"/>
          <w:sz w:val="28"/>
          <w:szCs w:val="28"/>
        </w:rPr>
        <w:t xml:space="preserve"> 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color w:val="000000" w:themeColor="text1"/>
          <w:sz w:val="28"/>
          <w:szCs w:val="28"/>
        </w:rPr>
        <w:t>Теоретические сведения.</w:t>
      </w:r>
      <w:r w:rsidRPr="0056543B">
        <w:rPr>
          <w:color w:val="000000" w:themeColor="text1"/>
          <w:sz w:val="28"/>
          <w:szCs w:val="28"/>
        </w:rPr>
        <w:t xml:space="preserve"> Основные правила производственной санитарии. Использование молочного и моечного отделений фермы строго по назначению. Санитарные требования к содержанию коров в помещении, а также к коровнику и другим отделениям фермы. Личная гигиена доярки (дояра). Спецодежда доярки (дояра), защита рук доярки (дояра) от трещин, царапин и кожных заболеваний. Значение правил личной гигиены для доярки (дояра).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color w:val="000000" w:themeColor="text1"/>
          <w:sz w:val="28"/>
          <w:szCs w:val="28"/>
        </w:rPr>
        <w:t>Упражнение.</w:t>
      </w:r>
      <w:r w:rsidRPr="0056543B">
        <w:rPr>
          <w:color w:val="000000" w:themeColor="text1"/>
          <w:sz w:val="28"/>
          <w:szCs w:val="28"/>
        </w:rPr>
        <w:t xml:space="preserve"> Стирка полотенец, халатов и косынок.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56543B">
        <w:rPr>
          <w:b/>
          <w:color w:val="000000" w:themeColor="text1"/>
          <w:sz w:val="28"/>
          <w:szCs w:val="28"/>
        </w:rPr>
        <w:t xml:space="preserve">Устройство доильного аппарата 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color w:val="000000" w:themeColor="text1"/>
          <w:sz w:val="28"/>
          <w:szCs w:val="28"/>
        </w:rPr>
        <w:t>Объект работы.</w:t>
      </w:r>
      <w:r w:rsidRPr="0056543B">
        <w:rPr>
          <w:color w:val="000000" w:themeColor="text1"/>
          <w:sz w:val="28"/>
          <w:szCs w:val="28"/>
        </w:rPr>
        <w:t xml:space="preserve"> Доильный аппарат. 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color w:val="000000" w:themeColor="text1"/>
          <w:sz w:val="28"/>
          <w:szCs w:val="28"/>
        </w:rPr>
        <w:t>Теоретические сведения.</w:t>
      </w:r>
      <w:r w:rsidRPr="0056543B">
        <w:rPr>
          <w:color w:val="000000" w:themeColor="text1"/>
          <w:sz w:val="28"/>
          <w:szCs w:val="28"/>
        </w:rPr>
        <w:t xml:space="preserve"> Машинное доение коров. Составные части доильного аппарата (доильные стаканы, пульсатор, коллектор, комплект гибких шлангов, доильное ведро с крышкой или устройство для подключения к молокопроводу) и назначение частей. Устройство доильного стакана, пульсатора и коллектора. 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color w:val="000000" w:themeColor="text1"/>
          <w:sz w:val="28"/>
          <w:szCs w:val="28"/>
        </w:rPr>
        <w:t>Экскурсия.</w:t>
      </w:r>
      <w:r w:rsidRPr="0056543B">
        <w:rPr>
          <w:color w:val="000000" w:themeColor="text1"/>
          <w:sz w:val="28"/>
          <w:szCs w:val="28"/>
        </w:rPr>
        <w:t xml:space="preserve"> Молочно-товарная ферма, отделение машинной дойки коров.</w:t>
      </w:r>
    </w:p>
    <w:p w:rsidR="00595472" w:rsidRPr="0056543B" w:rsidRDefault="00595472" w:rsidP="00244B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color w:val="000000" w:themeColor="text1"/>
          <w:sz w:val="28"/>
          <w:szCs w:val="28"/>
        </w:rPr>
        <w:t>Упражнения.</w:t>
      </w:r>
      <w:r w:rsidRPr="0056543B">
        <w:rPr>
          <w:color w:val="000000" w:themeColor="text1"/>
          <w:sz w:val="28"/>
          <w:szCs w:val="28"/>
        </w:rPr>
        <w:t xml:space="preserve"> Разборка и сборка доильного аппарата. Разборка и сборка доильного стакана. Разборка и </w:t>
      </w:r>
      <w:r w:rsidR="00244B98">
        <w:rPr>
          <w:color w:val="000000" w:themeColor="text1"/>
          <w:sz w:val="28"/>
          <w:szCs w:val="28"/>
        </w:rPr>
        <w:t>сборка пульсатора и коллектора.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III четверть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Вводное занятие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 xml:space="preserve">Машинное доение коровы 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 xml:space="preserve">Объект работы. </w:t>
      </w:r>
      <w:r w:rsidRPr="0056543B">
        <w:rPr>
          <w:bCs/>
          <w:color w:val="000000" w:themeColor="text1"/>
          <w:sz w:val="28"/>
          <w:szCs w:val="28"/>
        </w:rPr>
        <w:t>Корова.</w:t>
      </w:r>
      <w:r w:rsidRPr="0056543B">
        <w:rPr>
          <w:b/>
          <w:bCs/>
          <w:color w:val="000000" w:themeColor="text1"/>
          <w:sz w:val="28"/>
          <w:szCs w:val="28"/>
        </w:rPr>
        <w:t xml:space="preserve"> 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lastRenderedPageBreak/>
        <w:t xml:space="preserve">Теоретические сведения. </w:t>
      </w:r>
      <w:r w:rsidRPr="0056543B">
        <w:rPr>
          <w:bCs/>
          <w:color w:val="000000" w:themeColor="text1"/>
          <w:sz w:val="28"/>
          <w:szCs w:val="28"/>
        </w:rPr>
        <w:t xml:space="preserve">Механизация доения коров. Общее представление о </w:t>
      </w:r>
      <w:proofErr w:type="gramStart"/>
      <w:r w:rsidRPr="0056543B">
        <w:rPr>
          <w:bCs/>
          <w:color w:val="000000" w:themeColor="text1"/>
          <w:sz w:val="28"/>
          <w:szCs w:val="28"/>
        </w:rPr>
        <w:t>доильной  установке</w:t>
      </w:r>
      <w:proofErr w:type="gramEnd"/>
      <w:r w:rsidRPr="0056543B">
        <w:rPr>
          <w:bCs/>
          <w:color w:val="000000" w:themeColor="text1"/>
          <w:sz w:val="28"/>
          <w:szCs w:val="28"/>
        </w:rPr>
        <w:t xml:space="preserve">. Доение с помощью переносного доильного аппарата и доение в молокопровод. Основные и вспомогательные операции при машинном доении, последовательность их выполнения. Правила надевания и съёма доильных стаканов. Правила включения доильного аппарата. Признаки окончания доения. Машинное </w:t>
      </w:r>
      <w:proofErr w:type="spellStart"/>
      <w:r w:rsidRPr="0056543B">
        <w:rPr>
          <w:bCs/>
          <w:color w:val="000000" w:themeColor="text1"/>
          <w:sz w:val="28"/>
          <w:szCs w:val="28"/>
        </w:rPr>
        <w:t>додаивание</w:t>
      </w:r>
      <w:proofErr w:type="spellEnd"/>
      <w:r w:rsidRPr="0056543B">
        <w:rPr>
          <w:bCs/>
          <w:color w:val="000000" w:themeColor="text1"/>
          <w:sz w:val="28"/>
          <w:szCs w:val="28"/>
        </w:rPr>
        <w:t xml:space="preserve">.  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 xml:space="preserve">Умение. </w:t>
      </w:r>
      <w:r w:rsidRPr="0056543B">
        <w:rPr>
          <w:bCs/>
          <w:color w:val="000000" w:themeColor="text1"/>
          <w:sz w:val="28"/>
          <w:szCs w:val="28"/>
        </w:rPr>
        <w:t>Машинное доение коровы.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 xml:space="preserve">Практические работы. </w:t>
      </w:r>
      <w:r w:rsidRPr="0056543B">
        <w:rPr>
          <w:bCs/>
          <w:color w:val="000000" w:themeColor="text1"/>
          <w:sz w:val="28"/>
          <w:szCs w:val="28"/>
        </w:rPr>
        <w:t>Подготовка доильного аппарата к работе. Подготовка коров к доению. Надевание доильных стаканов. Включения доильного аппарата. Наблюдение за процессом дойки, выключение аппарата и снятие стаканов. Частичная разборка, промывка, установка для просушивания доильного аппарата.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 xml:space="preserve">Теоретические сведения. </w:t>
      </w:r>
      <w:r w:rsidRPr="0056543B">
        <w:rPr>
          <w:bCs/>
          <w:color w:val="000000" w:themeColor="text1"/>
          <w:sz w:val="28"/>
          <w:szCs w:val="28"/>
        </w:rPr>
        <w:t>Подготовка коров к доению. Рациональный порядок переноса аппаратов при доении. Условия работы доярки при использовании двух доильных аппаратов.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Практические работы.</w:t>
      </w:r>
      <w:r w:rsidRPr="0056543B">
        <w:rPr>
          <w:bCs/>
          <w:color w:val="000000" w:themeColor="text1"/>
          <w:sz w:val="28"/>
          <w:szCs w:val="28"/>
        </w:rPr>
        <w:t xml:space="preserve"> Подготовка к доению первой и третьей в ряду коровы. Подключение первого аппарата к молокопроводу, надевание стаканов на вымя первой коровы. Подключение второго аппарата к молокопроводу, надевание стаканов на вымя третьей коровы. Подготовка второй и четвертой коровы к доению. </w:t>
      </w:r>
      <w:proofErr w:type="spellStart"/>
      <w:r w:rsidRPr="0056543B">
        <w:rPr>
          <w:bCs/>
          <w:color w:val="000000" w:themeColor="text1"/>
          <w:sz w:val="28"/>
          <w:szCs w:val="28"/>
        </w:rPr>
        <w:t>Додаивание</w:t>
      </w:r>
      <w:proofErr w:type="spellEnd"/>
      <w:r w:rsidRPr="0056543B">
        <w:rPr>
          <w:bCs/>
          <w:color w:val="000000" w:themeColor="text1"/>
          <w:sz w:val="28"/>
          <w:szCs w:val="28"/>
        </w:rPr>
        <w:t xml:space="preserve"> первой коровы и перенос первого аппарата к второй корове. </w:t>
      </w:r>
      <w:proofErr w:type="spellStart"/>
      <w:r w:rsidRPr="0056543B">
        <w:rPr>
          <w:bCs/>
          <w:color w:val="000000" w:themeColor="text1"/>
          <w:sz w:val="28"/>
          <w:szCs w:val="28"/>
        </w:rPr>
        <w:t>Додаивание</w:t>
      </w:r>
      <w:proofErr w:type="spellEnd"/>
      <w:r w:rsidRPr="0056543B">
        <w:rPr>
          <w:bCs/>
          <w:color w:val="000000" w:themeColor="text1"/>
          <w:sz w:val="28"/>
          <w:szCs w:val="28"/>
        </w:rPr>
        <w:t xml:space="preserve"> третьей коровы и перенос (без отключения от молокопровода) аппарат к четвертой корове. Перенос аппаратов к следующим четырем коровам. По окончании дойки промывки доильных аппаратов и всего молокопровода.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 xml:space="preserve">Кормление и раздой новотельной коровы 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 xml:space="preserve">Объект работы. </w:t>
      </w:r>
      <w:r w:rsidRPr="0056543B">
        <w:rPr>
          <w:bCs/>
          <w:color w:val="000000" w:themeColor="text1"/>
          <w:sz w:val="28"/>
          <w:szCs w:val="28"/>
        </w:rPr>
        <w:t>Корова.</w:t>
      </w:r>
      <w:r w:rsidRPr="0056543B">
        <w:rPr>
          <w:b/>
          <w:bCs/>
          <w:color w:val="000000" w:themeColor="text1"/>
          <w:sz w:val="28"/>
          <w:szCs w:val="28"/>
        </w:rPr>
        <w:t xml:space="preserve"> 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lastRenderedPageBreak/>
        <w:t xml:space="preserve">Теоретические сведения. </w:t>
      </w:r>
      <w:r w:rsidRPr="0056543B">
        <w:rPr>
          <w:bCs/>
          <w:color w:val="000000" w:themeColor="text1"/>
          <w:sz w:val="28"/>
          <w:szCs w:val="28"/>
        </w:rPr>
        <w:t xml:space="preserve">Признаки близкого отела коровы. Кормление коровы накануне отела, сразу после отела и в период раздоя. Понятие о раздое коровы. Кратность доения при раздое. Молозиво и его ценные качества. Необходимость скармливания молозива теленку. Предотвращение воспаления молочной железы (мастита) у коровы. Окончание раздоя. 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 xml:space="preserve">Практические работы. </w:t>
      </w:r>
      <w:r w:rsidRPr="0056543B">
        <w:rPr>
          <w:bCs/>
          <w:color w:val="000000" w:themeColor="text1"/>
          <w:sz w:val="28"/>
          <w:szCs w:val="28"/>
        </w:rPr>
        <w:t xml:space="preserve">Кормление коровы накануне отела доброкачественным сеном. Поение коровы теплой болтушкой из отрубей сразу после отела. Постепенный ввод сочных и концентрированных кормов. Ежедневный учет молока. Прибавка корма на раздой. Контроль за состоянием вымени. Продолжительность массажа вымени во время раздоя. 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Пастьба коров</w:t>
      </w:r>
      <w:r w:rsidRPr="0056543B">
        <w:rPr>
          <w:bCs/>
          <w:color w:val="000000" w:themeColor="text1"/>
          <w:sz w:val="28"/>
          <w:szCs w:val="28"/>
        </w:rPr>
        <w:t xml:space="preserve"> 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Объект работы.</w:t>
      </w:r>
      <w:r w:rsidRPr="0056543B">
        <w:rPr>
          <w:bCs/>
          <w:color w:val="000000" w:themeColor="text1"/>
          <w:sz w:val="28"/>
          <w:szCs w:val="28"/>
        </w:rPr>
        <w:t xml:space="preserve"> Коровы. 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Теоретические сведения.</w:t>
      </w:r>
      <w:r w:rsidRPr="0056543B">
        <w:rPr>
          <w:bCs/>
          <w:color w:val="000000" w:themeColor="text1"/>
          <w:sz w:val="28"/>
          <w:szCs w:val="28"/>
        </w:rPr>
        <w:t xml:space="preserve"> Виды пастбищ (луга, суходолы, лесные пастбища и др.). Вольная и загонная система пастьбы. Естественные и культурные пастбища. Травы, полезные для коров. Ядовитые травы. Порядок выгона коров на пастбище. Правила пастьбы. Поение животных на пастбище. Отдых животных на пастбище. 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Умение.</w:t>
      </w:r>
      <w:r w:rsidRPr="0056543B">
        <w:rPr>
          <w:bCs/>
          <w:color w:val="000000" w:themeColor="text1"/>
          <w:sz w:val="28"/>
          <w:szCs w:val="28"/>
        </w:rPr>
        <w:t xml:space="preserve"> Пастьба коров.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Практические работы.</w:t>
      </w:r>
      <w:r w:rsidRPr="0056543B">
        <w:rPr>
          <w:bCs/>
          <w:color w:val="000000" w:themeColor="text1"/>
          <w:sz w:val="28"/>
          <w:szCs w:val="28"/>
        </w:rPr>
        <w:t xml:space="preserve"> Выгон коров из коровника, прогон по установленному пути. Наблюдение за коровами во время пастьбы. При продолжительной пастьбе подгон коров к водопою и месту отдыха. По окончании пастьбы перегон коров к коровнику.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 xml:space="preserve">Практическое повторение 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lastRenderedPageBreak/>
        <w:t>Виды работы.</w:t>
      </w:r>
      <w:r w:rsidRPr="0056543B">
        <w:rPr>
          <w:bCs/>
          <w:color w:val="000000" w:themeColor="text1"/>
          <w:sz w:val="28"/>
          <w:szCs w:val="28"/>
        </w:rPr>
        <w:t xml:space="preserve"> По выбору учителя. Вскапывание почвы лопатами, уход за садом, посадка овощей и картофеля, уборка коровника и телятника или кормление коров. Признак окончания раздоя (стабильный надой несмотря на продолжающуюся прибавку корма).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color w:val="000000" w:themeColor="text1"/>
          <w:sz w:val="28"/>
          <w:szCs w:val="28"/>
        </w:rPr>
        <w:t>Коневодство.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Объект работы.</w:t>
      </w:r>
      <w:r w:rsidRPr="0056543B">
        <w:rPr>
          <w:color w:val="000000" w:themeColor="text1"/>
          <w:sz w:val="28"/>
          <w:szCs w:val="28"/>
        </w:rPr>
        <w:t> Лошади.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Теоретические сведения.</w:t>
      </w:r>
      <w:r w:rsidRPr="0056543B">
        <w:rPr>
          <w:color w:val="000000" w:themeColor="text1"/>
          <w:sz w:val="28"/>
          <w:szCs w:val="28"/>
        </w:rPr>
        <w:t> Значение и особенности лошадей. Породы лошадей.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color w:val="000000" w:themeColor="text1"/>
          <w:sz w:val="28"/>
          <w:szCs w:val="28"/>
        </w:rPr>
        <w:t>Содержание рабочих лошадей и уход за ними.</w:t>
      </w:r>
      <w:r w:rsidRPr="0056543B">
        <w:rPr>
          <w:sz w:val="28"/>
          <w:szCs w:val="28"/>
        </w:rPr>
        <w:t xml:space="preserve"> </w:t>
      </w:r>
      <w:r w:rsidRPr="0056543B">
        <w:rPr>
          <w:color w:val="000000" w:themeColor="text1"/>
          <w:sz w:val="28"/>
          <w:szCs w:val="28"/>
        </w:rPr>
        <w:t>Кормление рабочих лошадей.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color w:val="000000" w:themeColor="text1"/>
          <w:sz w:val="28"/>
          <w:szCs w:val="28"/>
        </w:rPr>
        <w:t>Одноконная упряжь и запряжка рабочих лошадей.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56543B">
        <w:rPr>
          <w:b/>
          <w:color w:val="000000" w:themeColor="text1"/>
          <w:sz w:val="28"/>
          <w:szCs w:val="28"/>
        </w:rPr>
        <w:t xml:space="preserve">Экскурсия. </w:t>
      </w:r>
    </w:p>
    <w:p w:rsidR="00595472" w:rsidRPr="00244B98" w:rsidRDefault="00595472" w:rsidP="00244B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 xml:space="preserve"> Практические работы</w:t>
      </w:r>
      <w:r w:rsidRPr="0056543B">
        <w:rPr>
          <w:color w:val="000000" w:themeColor="text1"/>
          <w:sz w:val="28"/>
          <w:szCs w:val="28"/>
        </w:rPr>
        <w:t>.</w:t>
      </w:r>
      <w:r w:rsidRPr="0056543B">
        <w:rPr>
          <w:sz w:val="28"/>
          <w:szCs w:val="28"/>
        </w:rPr>
        <w:t xml:space="preserve"> </w:t>
      </w:r>
      <w:r w:rsidR="00244B98">
        <w:rPr>
          <w:color w:val="000000" w:themeColor="text1"/>
          <w:sz w:val="28"/>
          <w:szCs w:val="28"/>
        </w:rPr>
        <w:t xml:space="preserve">Кормление лошадей. </w:t>
      </w:r>
      <w:r w:rsidRPr="0056543B">
        <w:rPr>
          <w:color w:val="000000" w:themeColor="text1"/>
          <w:sz w:val="28"/>
          <w:szCs w:val="28"/>
        </w:rPr>
        <w:t>Наб</w:t>
      </w:r>
      <w:r w:rsidR="00244B98">
        <w:rPr>
          <w:color w:val="000000" w:themeColor="text1"/>
          <w:sz w:val="28"/>
          <w:szCs w:val="28"/>
        </w:rPr>
        <w:t xml:space="preserve">людение за </w:t>
      </w:r>
      <w:proofErr w:type="gramStart"/>
      <w:r w:rsidR="00244B98">
        <w:rPr>
          <w:color w:val="000000" w:themeColor="text1"/>
          <w:sz w:val="28"/>
          <w:szCs w:val="28"/>
        </w:rPr>
        <w:t>запряжкой  лошадей</w:t>
      </w:r>
      <w:proofErr w:type="gramEnd"/>
      <w:r w:rsidR="00244B98">
        <w:rPr>
          <w:color w:val="000000" w:themeColor="text1"/>
          <w:sz w:val="28"/>
          <w:szCs w:val="28"/>
        </w:rPr>
        <w:t xml:space="preserve">. 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IV четверть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Вводное занятие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543B">
        <w:rPr>
          <w:b/>
          <w:bCs/>
          <w:sz w:val="28"/>
          <w:szCs w:val="28"/>
        </w:rPr>
        <w:t>Зеленные овощи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543B">
        <w:rPr>
          <w:b/>
          <w:bCs/>
          <w:sz w:val="28"/>
          <w:szCs w:val="28"/>
        </w:rPr>
        <w:t>Теоретические сведения</w:t>
      </w:r>
      <w:r w:rsidRPr="0056543B">
        <w:rPr>
          <w:sz w:val="28"/>
          <w:szCs w:val="28"/>
        </w:rPr>
        <w:t>. Виды зеленных овощей (салат, шпинат, петрушка, укроп,). Виды салата (листовой, кочанный, листовая горчица, кресс-салат). Достоинство зеленных овощей (ранние получения витаминной продукции). Внешнее строение и особенности зеленных овощей.</w:t>
      </w:r>
    </w:p>
    <w:p w:rsidR="00595472" w:rsidRPr="00244B98" w:rsidRDefault="00595472" w:rsidP="00244B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FF0000"/>
          <w:sz w:val="28"/>
          <w:szCs w:val="28"/>
        </w:rPr>
      </w:pPr>
      <w:r w:rsidRPr="0056543B">
        <w:rPr>
          <w:b/>
          <w:bCs/>
          <w:sz w:val="28"/>
          <w:szCs w:val="28"/>
        </w:rPr>
        <w:t>Наглядное пособие.</w:t>
      </w:r>
      <w:r w:rsidRPr="0056543B">
        <w:rPr>
          <w:sz w:val="28"/>
          <w:szCs w:val="28"/>
        </w:rPr>
        <w:t> Семена зеленных овощей. Изображение растений в фазе снятия продукции.</w:t>
      </w:r>
      <w:r w:rsidR="00244B98">
        <w:rPr>
          <w:color w:val="FF0000"/>
          <w:sz w:val="28"/>
          <w:szCs w:val="28"/>
        </w:rPr>
        <w:t xml:space="preserve"> 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Выращивание овощей и редиса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lastRenderedPageBreak/>
        <w:t>Объект работы.</w:t>
      </w:r>
      <w:r w:rsidRPr="0056543B">
        <w:rPr>
          <w:color w:val="000000" w:themeColor="text1"/>
          <w:sz w:val="28"/>
          <w:szCs w:val="28"/>
        </w:rPr>
        <w:t> Овощи.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Теоретические сведения</w:t>
      </w:r>
      <w:r w:rsidRPr="0056543B">
        <w:rPr>
          <w:color w:val="000000" w:themeColor="text1"/>
          <w:sz w:val="28"/>
          <w:szCs w:val="28"/>
        </w:rPr>
        <w:t>. Подготовка почвы под зеленные культуры. Сроки посева редиса, салата, петрушки, укропа. Рассадный способ выращивания салата кочанного. Способы посева салата, укропа, петрушки, редиса. Сорта редиса. Маркеры для разметки рядков.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Умение.</w:t>
      </w:r>
      <w:r w:rsidRPr="0056543B">
        <w:rPr>
          <w:color w:val="000000" w:themeColor="text1"/>
          <w:sz w:val="28"/>
          <w:szCs w:val="28"/>
        </w:rPr>
        <w:t> Выращивание редиса, салата, петрушки, укропа.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Практически работы.</w:t>
      </w:r>
      <w:r w:rsidRPr="0056543B">
        <w:rPr>
          <w:color w:val="000000" w:themeColor="text1"/>
          <w:sz w:val="28"/>
          <w:szCs w:val="28"/>
        </w:rPr>
        <w:t xml:space="preserve"> Разбивка гряд для выращивания зеленных овощей и редиса. Разметка рядков под посев укропа, салата, петрушки. Разметка гряд зубовым маркером для посева редиса. Посев семян редиса, салата, петрушки, укропа в рядки. Раскладка семян редиса в лунки, сделанные зубовым маркером. Заделка семян. Полив. Прополка в рядках и междурядий. Сбор урожая.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Высадка капусты в открытый грунт и уход за ней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Объект работы. </w:t>
      </w:r>
      <w:r w:rsidRPr="0056543B">
        <w:rPr>
          <w:color w:val="000000" w:themeColor="text1"/>
          <w:sz w:val="28"/>
          <w:szCs w:val="28"/>
        </w:rPr>
        <w:t>Овощи.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Теоретические сведения</w:t>
      </w:r>
      <w:r w:rsidRPr="0056543B">
        <w:rPr>
          <w:color w:val="000000" w:themeColor="text1"/>
          <w:sz w:val="28"/>
          <w:szCs w:val="28"/>
        </w:rPr>
        <w:t>. Сроки высадки рассады капусты в открытый грунт. Способы посадки рассады ранних и поздних сортов. Требования капусты к плодородию почвы и ее обработки. Вредители и болезни капусты и меры борьбы с ними.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Практические работы.</w:t>
      </w:r>
      <w:r w:rsidRPr="0056543B">
        <w:rPr>
          <w:color w:val="000000" w:themeColor="text1"/>
          <w:sz w:val="28"/>
          <w:szCs w:val="28"/>
        </w:rPr>
        <w:t xml:space="preserve"> Внесение навоза в почву перед вспашкой под капусту. Выравнивание поверхности почвы после вспашки. Разметка. Разметка маркером мест посадки рассады в продольном и поперечном направлении. Выкопка лунок на пересечение маркерных линий. Внесение в лунки перегноя, смешанного с минеральными удобрениями. Полив лунок. Вынос рассады из парника, посадка её на почву в лунки и полив. Полив, подкормка рассады, рыхление почвы.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lastRenderedPageBreak/>
        <w:t>Выращивание редиса для получения семян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Объект работы. </w:t>
      </w:r>
      <w:r w:rsidRPr="0056543B">
        <w:rPr>
          <w:color w:val="000000" w:themeColor="text1"/>
          <w:sz w:val="28"/>
          <w:szCs w:val="28"/>
        </w:rPr>
        <w:t>Овощи.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Теоретические сведения.</w:t>
      </w:r>
      <w:r w:rsidRPr="0056543B">
        <w:rPr>
          <w:color w:val="000000" w:themeColor="text1"/>
          <w:sz w:val="28"/>
          <w:szCs w:val="28"/>
        </w:rPr>
        <w:t> Получения семян редиса в год посева. Выращивание редиса специально для семенников. Подбор сорта редиса для получения семян. Приема получения крупных корнеплодов редиса для использования в качестве семенников.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Практические работы</w:t>
      </w:r>
      <w:r w:rsidRPr="0056543B">
        <w:rPr>
          <w:color w:val="000000" w:themeColor="text1"/>
          <w:sz w:val="28"/>
          <w:szCs w:val="28"/>
        </w:rPr>
        <w:t>. Внесение перегноя в гряду, перемешивание и выравнивание поверхности почвы. Разметка мест посадки семян маркером с увеличенным расстоянием между зубьями, раскладка семян в лунки по одному семени. Заделка семян. Систематический полив. Подготовка почвы для пересадки редиса, внесение перегноя. Отбор самых крупных корнеплодов с мощной розеткой листьев. Осторожное выкапывание корнеплодов, осмотр их, удаление корня примерно на половину, обрезка листьев с сохранением в середине розетки. Выкопка лунок на подготовленной гряде, пересадка корнеплодов в лунки, полив. Систематический полив и наблюдение за образованием цветоносных стеблей, а также семенных стручков. В начале созревания стручков укрытия растений мелкой сеткой или расстановка пугал против птиц.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Практическое повторение.</w:t>
      </w:r>
      <w:r w:rsidRPr="0056543B">
        <w:rPr>
          <w:color w:val="000000" w:themeColor="text1"/>
          <w:sz w:val="28"/>
          <w:szCs w:val="28"/>
        </w:rPr>
        <w:t> Вскапывание почвы лопатой. Посадка картофеля. Посев столовых корнеплодов.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b/>
          <w:bCs/>
          <w:color w:val="000000" w:themeColor="text1"/>
          <w:sz w:val="28"/>
          <w:szCs w:val="28"/>
        </w:rPr>
        <w:t>Самостоятельная работа</w:t>
      </w:r>
      <w:r w:rsidRPr="0056543B">
        <w:rPr>
          <w:color w:val="000000" w:themeColor="text1"/>
          <w:sz w:val="28"/>
          <w:szCs w:val="28"/>
        </w:rPr>
        <w:t>. Разделка и разметка гряды, посев укропа или другой зелёной культуры.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Распределение учебного материала осуществляется </w:t>
      </w:r>
      <w:proofErr w:type="spellStart"/>
      <w:r w:rsidRPr="0056543B">
        <w:rPr>
          <w:color w:val="000000"/>
          <w:sz w:val="28"/>
          <w:szCs w:val="28"/>
        </w:rPr>
        <w:t>концентрически</w:t>
      </w:r>
      <w:proofErr w:type="spellEnd"/>
      <w:r w:rsidRPr="0056543B">
        <w:rPr>
          <w:color w:val="000000"/>
          <w:sz w:val="28"/>
          <w:szCs w:val="28"/>
        </w:rPr>
        <w:t xml:space="preserve">, что позволяет обеспечить постепенный переход от исключительно практического изучения профильного труда к практико-теоретическому изучению, с обязательным учётом значимости усваиваемых знаний и умений формирования жизненных компетенций. 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lastRenderedPageBreak/>
        <w:t xml:space="preserve"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  </w:t>
      </w:r>
    </w:p>
    <w:p w:rsidR="00595472" w:rsidRPr="0056543B" w:rsidRDefault="00595472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>Преподавание профильного труда базируется на знаниях, получаемых обучающимися на уроках математики, естествознания, истории и других предметов. Данная программа предусматривает обязательное обсуждении, продумывание плана предстоящей работы, оценку сделанного. Большое внимание уделяется технике безопасности.</w:t>
      </w:r>
    </w:p>
    <w:p w:rsidR="00F83E7F" w:rsidRPr="0056543B" w:rsidRDefault="00F83E7F" w:rsidP="0056543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618C" w:rsidRPr="00985221" w:rsidRDefault="00F83E7F" w:rsidP="0056543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522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98522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E8618C" w:rsidRPr="00985221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освоения рабочей программы по</w:t>
      </w:r>
      <w:r w:rsidRPr="00985221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учебному предмету</w:t>
      </w:r>
      <w:r w:rsidR="00985221" w:rsidRPr="00985221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985221" w:rsidRPr="0098522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Труд</w:t>
      </w:r>
      <w:r w:rsidR="00985221" w:rsidRPr="00985221">
        <w:rPr>
          <w:rFonts w:ascii="Times New Roman" w:eastAsia="Times New Roman" w:hAnsi="Times New Roman" w:cs="Times New Roman"/>
          <w:b/>
          <w:sz w:val="28"/>
          <w:szCs w:val="28"/>
        </w:rPr>
        <w:t xml:space="preserve"> (технология</w:t>
      </w:r>
      <w:proofErr w:type="gramStart"/>
      <w:r w:rsidR="00985221" w:rsidRPr="00985221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985221" w:rsidRPr="0098522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  <w:proofErr w:type="gramEnd"/>
      <w:r w:rsidR="00985221" w:rsidRPr="00985221">
        <w:rPr>
          <w:rFonts w:ascii="Times New Roman" w:eastAsia="Times New Roman" w:hAnsi="Times New Roman" w:cs="Times New Roman"/>
          <w:b/>
          <w:sz w:val="28"/>
          <w:szCs w:val="28"/>
        </w:rPr>
        <w:t xml:space="preserve"> (Сельскохозяйственный труд) </w:t>
      </w:r>
      <w:r w:rsidRPr="0098522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8618C" w:rsidRPr="00985221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Pr="00985221">
        <w:rPr>
          <w:rFonts w:ascii="Times New Roman" w:eastAsia="Times New Roman" w:hAnsi="Times New Roman" w:cs="Times New Roman"/>
          <w:b/>
          <w:sz w:val="28"/>
          <w:szCs w:val="28"/>
        </w:rPr>
        <w:t>10-</w:t>
      </w:r>
      <w:r w:rsidR="00E8618C" w:rsidRPr="00985221"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Pr="00985221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классах</w:t>
      </w:r>
    </w:p>
    <w:p w:rsidR="00E8618C" w:rsidRPr="00985221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b/>
          <w:sz w:val="28"/>
          <w:szCs w:val="28"/>
        </w:rPr>
        <w:t>Личностные результаты: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56543B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 начальных представлений о собственных возможностях;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- овладение начальными трудовыми навыками, используемыми в повседневной жизни;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- владение начальными навыками коммуникации и принятыми нормами социального взаимодействия;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56543B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 начальных навыков сотрудничества с взрослыми и сверстниками на уроках профильного труда;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- воспитание эстетических потребностей, ценностей и чувств;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56543B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56543B">
        <w:rPr>
          <w:rFonts w:ascii="Times New Roman" w:eastAsia="Times New Roman" w:hAnsi="Times New Roman" w:cs="Times New Roman"/>
          <w:sz w:val="28"/>
          <w:szCs w:val="28"/>
        </w:rPr>
        <w:t xml:space="preserve"> установки на   бережное отношение к материальным ценностям. </w:t>
      </w:r>
    </w:p>
    <w:p w:rsidR="00F83E7F" w:rsidRPr="0056543B" w:rsidRDefault="00F83E7F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56543B">
        <w:rPr>
          <w:b/>
          <w:bCs/>
          <w:iCs/>
          <w:color w:val="000000" w:themeColor="text1"/>
          <w:sz w:val="28"/>
          <w:szCs w:val="28"/>
        </w:rPr>
        <w:t>Предметные  результаты</w:t>
      </w:r>
      <w:proofErr w:type="gramEnd"/>
      <w:r w:rsidRPr="0056543B">
        <w:rPr>
          <w:color w:val="000000" w:themeColor="text1"/>
          <w:sz w:val="28"/>
          <w:szCs w:val="28"/>
        </w:rPr>
        <w:t>:</w:t>
      </w:r>
    </w:p>
    <w:p w:rsidR="00F83E7F" w:rsidRPr="0056543B" w:rsidRDefault="00F83E7F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color w:val="000000" w:themeColor="text1"/>
          <w:sz w:val="28"/>
          <w:szCs w:val="28"/>
        </w:rPr>
        <w:t xml:space="preserve">- осознание роли техники, сельского хозяйства и технологий для прогрессивного развития общества; формирование целостного представления о </w:t>
      </w:r>
      <w:proofErr w:type="spellStart"/>
      <w:r w:rsidRPr="0056543B">
        <w:rPr>
          <w:color w:val="000000" w:themeColor="text1"/>
          <w:sz w:val="28"/>
          <w:szCs w:val="28"/>
        </w:rPr>
        <w:t>техносфере</w:t>
      </w:r>
      <w:proofErr w:type="spellEnd"/>
      <w:r w:rsidRPr="0056543B">
        <w:rPr>
          <w:color w:val="000000" w:themeColor="text1"/>
          <w:sz w:val="28"/>
          <w:szCs w:val="28"/>
        </w:rPr>
        <w:t xml:space="preserve">, сущности технологической культуры и культуры труда; уяснение социальных и </w:t>
      </w:r>
      <w:r w:rsidRPr="0056543B">
        <w:rPr>
          <w:color w:val="000000" w:themeColor="text1"/>
          <w:sz w:val="28"/>
          <w:szCs w:val="28"/>
        </w:rPr>
        <w:lastRenderedPageBreak/>
        <w:t>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F83E7F" w:rsidRPr="0056543B" w:rsidRDefault="00F83E7F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color w:val="000000" w:themeColor="text1"/>
          <w:sz w:val="28"/>
          <w:szCs w:val="28"/>
        </w:rPr>
        <w:t>-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F83E7F" w:rsidRPr="0056543B" w:rsidRDefault="00F83E7F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color w:val="000000" w:themeColor="text1"/>
          <w:sz w:val="28"/>
          <w:szCs w:val="28"/>
        </w:rPr>
        <w:t>- 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F83E7F" w:rsidRPr="0056543B" w:rsidRDefault="00F83E7F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color w:val="000000" w:themeColor="text1"/>
          <w:sz w:val="28"/>
          <w:szCs w:val="28"/>
        </w:rPr>
        <w:t>- формирование умений устанавливать взаимосвязь знаний по разным учебным предметам для решения прикладных учебных задач;</w:t>
      </w:r>
    </w:p>
    <w:p w:rsidR="00F83E7F" w:rsidRPr="0056543B" w:rsidRDefault="00F83E7F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color w:val="000000" w:themeColor="text1"/>
          <w:sz w:val="28"/>
          <w:szCs w:val="28"/>
        </w:rPr>
        <w:t>-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F83E7F" w:rsidRPr="0056543B" w:rsidRDefault="00F83E7F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543B">
        <w:rPr>
          <w:color w:val="000000" w:themeColor="text1"/>
          <w:sz w:val="28"/>
          <w:szCs w:val="28"/>
        </w:rPr>
        <w:t>- формирование представлений о мире профессий, связанных с изучаемыми технологиями, их востребованности на рынке труда.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18C" w:rsidRPr="0056543B" w:rsidRDefault="00E8618C" w:rsidP="0056543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543B">
        <w:rPr>
          <w:rFonts w:ascii="Times New Roman" w:eastAsia="Times New Roman" w:hAnsi="Times New Roman" w:cs="Times New Roman"/>
          <w:b/>
          <w:sz w:val="28"/>
          <w:szCs w:val="28"/>
        </w:rPr>
        <w:t xml:space="preserve">Уровни достижения предметных результатов по учебному предмету </w:t>
      </w:r>
      <w:r w:rsidR="00985221" w:rsidRPr="00985221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85221" w:rsidRPr="0098522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Труд</w:t>
      </w:r>
      <w:r w:rsidR="00985221" w:rsidRPr="00985221">
        <w:rPr>
          <w:rFonts w:ascii="Times New Roman" w:eastAsia="Times New Roman" w:hAnsi="Times New Roman" w:cs="Times New Roman"/>
          <w:b/>
          <w:sz w:val="28"/>
          <w:szCs w:val="28"/>
        </w:rPr>
        <w:t xml:space="preserve"> (технология)</w:t>
      </w:r>
      <w:r w:rsidR="00985221" w:rsidRPr="0098522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  <w:r w:rsidR="00985221" w:rsidRPr="00985221">
        <w:rPr>
          <w:rFonts w:ascii="Times New Roman" w:eastAsia="Times New Roman" w:hAnsi="Times New Roman" w:cs="Times New Roman"/>
          <w:b/>
          <w:sz w:val="28"/>
          <w:szCs w:val="28"/>
        </w:rPr>
        <w:t xml:space="preserve"> (Сельскохозяйственный труд) </w:t>
      </w:r>
      <w:r w:rsidRPr="0056543B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985221">
        <w:rPr>
          <w:rFonts w:ascii="Times New Roman" w:eastAsia="Times New Roman" w:hAnsi="Times New Roman" w:cs="Times New Roman"/>
          <w:b/>
          <w:sz w:val="28"/>
          <w:szCs w:val="28"/>
        </w:rPr>
        <w:t xml:space="preserve"> 10, 11 классах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654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рабочей программе для </w:t>
      </w:r>
      <w:r w:rsidR="00F83E7F" w:rsidRPr="0056543B">
        <w:rPr>
          <w:rFonts w:ascii="Times New Roman" w:hAnsi="Times New Roman" w:cs="Times New Roman"/>
          <w:color w:val="000000" w:themeColor="text1"/>
          <w:sz w:val="28"/>
          <w:szCs w:val="28"/>
        </w:rPr>
        <w:t>10-</w:t>
      </w:r>
      <w:r w:rsidRPr="0056543B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F83E7F" w:rsidRPr="005654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классов</w:t>
      </w:r>
      <w:r w:rsidRPr="005654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сельскохозяйственному труду предусмотрено два уровня овладения предметными результатами: минимальный и достаточный. Минимальный уровень является обязательным для всех </w:t>
      </w:r>
      <w:r w:rsidRPr="0056543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обучающихся с умственной отсталостью. Достаточный уровень освоения предметных результатов не является обязательным для всех обучающихся.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543B">
        <w:rPr>
          <w:b/>
          <w:bCs/>
          <w:iCs/>
          <w:color w:val="000000"/>
          <w:sz w:val="28"/>
          <w:szCs w:val="28"/>
        </w:rPr>
        <w:t>Минимальный уровень</w:t>
      </w:r>
      <w:r w:rsidRPr="0056543B">
        <w:rPr>
          <w:color w:val="000000"/>
          <w:sz w:val="28"/>
          <w:szCs w:val="28"/>
        </w:rPr>
        <w:t>:</w:t>
      </w:r>
      <w:r w:rsidRPr="0056543B">
        <w:rPr>
          <w:sz w:val="28"/>
          <w:szCs w:val="28"/>
        </w:rPr>
        <w:t xml:space="preserve">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- знать правила техники безопасности;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>- понимать значимость организации школьного рабочего места, обеспечивающего внутреннюю дисциплину;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543B">
        <w:rPr>
          <w:sz w:val="28"/>
          <w:szCs w:val="28"/>
        </w:rPr>
        <w:t xml:space="preserve">- представления о значении сельскохозяйственного труда в жизни человека;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знать признаки созревания лука, способы уборки и хранения, признаки созревания семенных зонтиков моркови и соплодий свёклы, сроки уборки, просушки и хранения корнеплодов;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уход за ягодным кустарником;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осенний уход за плодоносящим садом;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 xml:space="preserve">- заготовка </w:t>
      </w:r>
      <w:proofErr w:type="spellStart"/>
      <w:r w:rsidRPr="0056543B">
        <w:rPr>
          <w:rFonts w:ascii="Times New Roman" w:eastAsia="Calibri" w:hAnsi="Times New Roman" w:cs="Times New Roman"/>
          <w:sz w:val="28"/>
          <w:szCs w:val="28"/>
        </w:rPr>
        <w:t>почвосмеси</w:t>
      </w:r>
      <w:proofErr w:type="spellEnd"/>
      <w:r w:rsidRPr="0056543B">
        <w:rPr>
          <w:rFonts w:ascii="Times New Roman" w:eastAsia="Calibri" w:hAnsi="Times New Roman" w:cs="Times New Roman"/>
          <w:sz w:val="28"/>
          <w:szCs w:val="28"/>
        </w:rPr>
        <w:t>, навоза для парников, укладка навоза в парник;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подготовка парника к выращиванию рассады;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внешний вид и производственные группы свиней;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устройство и оборудование свинарника;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виды и группы кормов для свиней;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подготовка кормов к скармливанию;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кормление откормочных свиней;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инвентарь по уходу за свиньями;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lastRenderedPageBreak/>
        <w:t>- правила уборки свиноводческих помещений;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виды свиноматок, особенности кормления;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уход за свиноматками;</w:t>
      </w:r>
    </w:p>
    <w:p w:rsidR="00F83E7F" w:rsidRPr="0056543B" w:rsidRDefault="00F83E7F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>- пастьбу телят, правила о пастьбе;</w:t>
      </w:r>
    </w:p>
    <w:p w:rsidR="00F83E7F" w:rsidRPr="0056543B" w:rsidRDefault="00F83E7F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>- производственную санитарию и личную гигиену доярки;</w:t>
      </w:r>
    </w:p>
    <w:p w:rsidR="00F83E7F" w:rsidRPr="0056543B" w:rsidRDefault="00F83E7F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>- правила выращивание откормочного молодняка крупного рогатого скота;</w:t>
      </w:r>
    </w:p>
    <w:p w:rsidR="00F83E7F" w:rsidRPr="0056543B" w:rsidRDefault="00F83E7F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>- устройство доильного аппарата;</w:t>
      </w:r>
    </w:p>
    <w:p w:rsidR="00F83E7F" w:rsidRPr="0056543B" w:rsidRDefault="00F83E7F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>- кормление и раздой новотельной коровы;</w:t>
      </w:r>
    </w:p>
    <w:p w:rsidR="00F83E7F" w:rsidRPr="0056543B" w:rsidRDefault="00F83E7F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>- уход за телятами в молочный период;</w:t>
      </w:r>
    </w:p>
    <w:p w:rsidR="00F83E7F" w:rsidRPr="0056543B" w:rsidRDefault="00F83E7F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>- пастьбу коров, виды пастбищ, правила пастьбы.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строение плодового дерева, определять дерево по кроне, цвету коры;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строение растения капусты, сорт, способы посева семян капусты на рассаду, выращивание рассады капусты, выращивание капусты;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способы и сроки высадки рассады капусты в открытый грунт. Выращивание зеленных овощей;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виды зеленных овощей, строение зеленных растений;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сроки и способы посева и выращивание зеленных растений;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меры борьбы с вредителями и болезнями;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уход за плодовым садом;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lastRenderedPageBreak/>
        <w:t>- как выращивать картофель на небольших участках и полях.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56543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Достаточный уровень: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>- знать правила техники безопасности и соблюдать их;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- понимать значимость организации школьного рабочего места, обеспечивающего внутреннюю дисциплину </w:t>
      </w:r>
      <w:proofErr w:type="gramStart"/>
      <w:r w:rsidRPr="0056543B">
        <w:rPr>
          <w:color w:val="000000"/>
          <w:sz w:val="28"/>
          <w:szCs w:val="28"/>
        </w:rPr>
        <w:t>и  умение</w:t>
      </w:r>
      <w:proofErr w:type="gramEnd"/>
      <w:r w:rsidRPr="0056543B">
        <w:rPr>
          <w:color w:val="000000"/>
          <w:sz w:val="28"/>
          <w:szCs w:val="28"/>
        </w:rPr>
        <w:t xml:space="preserve"> организовывать своё рабочее место; 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выбирать лук из рядков, раскладывать для просушки;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срезать стебли моркови и свёклы у основания, срезать семенные головки лука и укладывать на просушку;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правильно закладывать овощи на хранение;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обрезать засохшие ветви ягодных кустарников, вскапывать почву вокруг ягодных кустарников;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убирать картофель, перекапывать почву;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очищать мусор в междурядьях сада и вскапывать приствольные круги у яблони;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уметь вынимать парниковый грунт лопатами, грузить на носилки, выносить и укладывать в штабель;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заготавливать дерновую почву и перегной;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определять виды свиней, сравнивать корма по питательности;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определять плодовое дерево по характеру кроны и цвету коры;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 xml:space="preserve">- заготавливать </w:t>
      </w:r>
      <w:proofErr w:type="spellStart"/>
      <w:r w:rsidRPr="0056543B">
        <w:rPr>
          <w:rFonts w:ascii="Times New Roman" w:eastAsia="Calibri" w:hAnsi="Times New Roman" w:cs="Times New Roman"/>
          <w:sz w:val="28"/>
          <w:szCs w:val="28"/>
        </w:rPr>
        <w:t>биотопливо</w:t>
      </w:r>
      <w:proofErr w:type="spellEnd"/>
      <w:r w:rsidRPr="0056543B">
        <w:rPr>
          <w:rFonts w:ascii="Times New Roman" w:eastAsia="Calibri" w:hAnsi="Times New Roman" w:cs="Times New Roman"/>
          <w:sz w:val="28"/>
          <w:szCs w:val="28"/>
        </w:rPr>
        <w:t xml:space="preserve"> для парников;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выполнять посев семян капусты в ящики и парник;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ухаживать за рассадой и выращивать её;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lastRenderedPageBreak/>
        <w:t>- готовить парник под рассаду;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выращивать зеленные овощи (укроп, редис, салат);</w:t>
      </w:r>
    </w:p>
    <w:p w:rsidR="00E8618C" w:rsidRPr="0056543B" w:rsidRDefault="00E8618C" w:rsidP="005654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43B">
        <w:rPr>
          <w:rFonts w:ascii="Times New Roman" w:eastAsia="Calibri" w:hAnsi="Times New Roman" w:cs="Times New Roman"/>
          <w:sz w:val="28"/>
          <w:szCs w:val="28"/>
        </w:rPr>
        <w:t>- вскапывать почву лопатой, сажать картофель, размечать грядки, высевать укроп.</w:t>
      </w:r>
    </w:p>
    <w:p w:rsidR="00E8618C" w:rsidRPr="0056543B" w:rsidRDefault="00244B98" w:rsidP="00244B9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8618C" w:rsidRPr="0056543B">
        <w:rPr>
          <w:sz w:val="28"/>
          <w:szCs w:val="28"/>
        </w:rPr>
        <w:t xml:space="preserve"> - представления о столовых корнеплодах (морковь, свекла) и семенах лука, об особенностях их строения, и агротехнических условиях выращивания в данной местности;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543B">
        <w:rPr>
          <w:sz w:val="28"/>
          <w:szCs w:val="28"/>
        </w:rPr>
        <w:t xml:space="preserve">- представления о правилах безопасной работы с сельхозинвентарем;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543B">
        <w:rPr>
          <w:sz w:val="28"/>
          <w:szCs w:val="28"/>
        </w:rPr>
        <w:t xml:space="preserve">- владение базовыми умениями, лежащими в основе сельскохозяйственных работ (выращивание овощей).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543B">
        <w:rPr>
          <w:sz w:val="28"/>
          <w:szCs w:val="28"/>
        </w:rPr>
        <w:t xml:space="preserve">- понимание значения и ценности труда;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543B">
        <w:rPr>
          <w:sz w:val="28"/>
          <w:szCs w:val="28"/>
        </w:rPr>
        <w:t xml:space="preserve">- понимание красоты труда и его результатов; </w:t>
      </w:r>
    </w:p>
    <w:p w:rsidR="00E8618C" w:rsidRPr="0056543B" w:rsidRDefault="00E8618C" w:rsidP="00244B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543B">
        <w:rPr>
          <w:sz w:val="28"/>
          <w:szCs w:val="28"/>
        </w:rPr>
        <w:t>- выражение отношения к результатам собственной и чужой творческой деятельности («нравится»</w:t>
      </w:r>
      <w:proofErr w:type="gramStart"/>
      <w:r w:rsidRPr="0056543B">
        <w:rPr>
          <w:sz w:val="28"/>
          <w:szCs w:val="28"/>
        </w:rPr>
        <w:t>/«</w:t>
      </w:r>
      <w:proofErr w:type="gramEnd"/>
      <w:r w:rsidRPr="0056543B">
        <w:rPr>
          <w:sz w:val="28"/>
          <w:szCs w:val="28"/>
        </w:rPr>
        <w:t xml:space="preserve">не нравится»);         </w:t>
      </w:r>
      <w:r w:rsidR="00244B98">
        <w:rPr>
          <w:sz w:val="28"/>
          <w:szCs w:val="28"/>
        </w:rPr>
        <w:t xml:space="preserve">       </w:t>
      </w:r>
      <w:r w:rsidRPr="0056543B">
        <w:rPr>
          <w:sz w:val="28"/>
          <w:szCs w:val="28"/>
        </w:rPr>
        <w:t xml:space="preserve">- организация (под руководством учителя) совместной работы в группе; </w:t>
      </w:r>
    </w:p>
    <w:p w:rsidR="00E8618C" w:rsidRPr="0056543B" w:rsidRDefault="00E8618C" w:rsidP="00244B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543B">
        <w:rPr>
          <w:sz w:val="28"/>
          <w:szCs w:val="28"/>
        </w:rPr>
        <w:t xml:space="preserve">- осознание необходимости соблюдения в процессе выполнения трудовых заданий порядка и аккуратности; </w:t>
      </w:r>
    </w:p>
    <w:p w:rsidR="00E8618C" w:rsidRPr="0056543B" w:rsidRDefault="00E8618C" w:rsidP="00244B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543B">
        <w:rPr>
          <w:sz w:val="28"/>
          <w:szCs w:val="28"/>
        </w:rPr>
        <w:t xml:space="preserve">- выслушивание предложений и мнений товарищей, адекватное реагирование на них; </w:t>
      </w:r>
    </w:p>
    <w:p w:rsidR="00E8618C" w:rsidRPr="0056543B" w:rsidRDefault="00E8618C" w:rsidP="00244B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543B">
        <w:rPr>
          <w:sz w:val="28"/>
          <w:szCs w:val="28"/>
        </w:rPr>
        <w:t xml:space="preserve">- комментирование и оценка в доброжелательной форме достижений товарищей, высказывание своих предложений и пожеланий; </w:t>
      </w:r>
    </w:p>
    <w:p w:rsidR="00E8618C" w:rsidRPr="0056543B" w:rsidRDefault="00E8618C" w:rsidP="00244B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543B">
        <w:rPr>
          <w:sz w:val="28"/>
          <w:szCs w:val="28"/>
        </w:rPr>
        <w:t>- проявление заинтересованного отношения к деятельности своих товарищей и результатам их работы.</w:t>
      </w:r>
    </w:p>
    <w:p w:rsidR="00E8618C" w:rsidRPr="0056543B" w:rsidRDefault="00E8618C" w:rsidP="00244B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543B">
        <w:rPr>
          <w:sz w:val="28"/>
          <w:szCs w:val="28"/>
        </w:rPr>
        <w:t xml:space="preserve">- знание правил уборки и сортировки корнеплодов, лука, чеснока и картофеля; </w:t>
      </w:r>
    </w:p>
    <w:p w:rsidR="00E8618C" w:rsidRPr="0056543B" w:rsidRDefault="00E8618C" w:rsidP="00244B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543B">
        <w:rPr>
          <w:sz w:val="28"/>
          <w:szCs w:val="28"/>
        </w:rPr>
        <w:t xml:space="preserve">- представление об осеннем уходе за ягодными кустарниками; </w:t>
      </w:r>
    </w:p>
    <w:p w:rsidR="00244B98" w:rsidRDefault="00E8618C" w:rsidP="00244B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543B">
        <w:rPr>
          <w:sz w:val="28"/>
          <w:szCs w:val="28"/>
        </w:rPr>
        <w:lastRenderedPageBreak/>
        <w:t>- умение пользовать</w:t>
      </w:r>
      <w:r w:rsidR="00244B98">
        <w:rPr>
          <w:sz w:val="28"/>
          <w:szCs w:val="28"/>
        </w:rPr>
        <w:t xml:space="preserve">ся мотыгой, лопатой, граблями; </w:t>
      </w:r>
    </w:p>
    <w:p w:rsidR="00F83E7F" w:rsidRPr="00244B98" w:rsidRDefault="00244B98" w:rsidP="00244B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83E7F" w:rsidRPr="0056543B">
        <w:rPr>
          <w:color w:val="000000"/>
          <w:sz w:val="28"/>
          <w:szCs w:val="28"/>
        </w:rPr>
        <w:t>- знать технику безопасности на уроках труда, виды рабочей одежды;</w:t>
      </w:r>
    </w:p>
    <w:p w:rsidR="00F83E7F" w:rsidRPr="0056543B" w:rsidRDefault="00244B98" w:rsidP="00244B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</w:t>
      </w:r>
      <w:r w:rsidR="00F83E7F" w:rsidRPr="0056543B">
        <w:rPr>
          <w:color w:val="000000"/>
          <w:sz w:val="28"/>
          <w:szCs w:val="28"/>
        </w:rPr>
        <w:t xml:space="preserve"> технологию сбора зрелых и незрелых плодов. Хранение. Размещение семенных плодов. Выборка, промывка, просушка семян;</w:t>
      </w:r>
    </w:p>
    <w:p w:rsidR="00F83E7F" w:rsidRPr="0056543B" w:rsidRDefault="00F83E7F" w:rsidP="00244B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>- обрезка засохших ветвей ягодного кустарника, внесение удобрений, вскапывание почвы вокруг куста. Выращивание смородины. Посадка черенков и уход за ними;</w:t>
      </w:r>
    </w:p>
    <w:p w:rsidR="00F83E7F" w:rsidRPr="0056543B" w:rsidRDefault="00F83E7F" w:rsidP="00244B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>- основных вредителей сада и меры борьбы с ними. Уметь выполнять подвязку ствола молодого дерева еловыми ветками;</w:t>
      </w:r>
    </w:p>
    <w:p w:rsidR="00F83E7F" w:rsidRPr="0056543B" w:rsidRDefault="00F83E7F" w:rsidP="00244B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>- санитарные требования к содержанию, кормлению коров, правила личной гигиены доярки;</w:t>
      </w:r>
    </w:p>
    <w:p w:rsidR="00F83E7F" w:rsidRPr="0056543B" w:rsidRDefault="00F83E7F" w:rsidP="00244B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>- устройство доильного аппарата и его составных частей, принцип действия. Уметь выполнять разборку и сборку доильного аппарата;</w:t>
      </w:r>
    </w:p>
    <w:p w:rsidR="00F83E7F" w:rsidRPr="0056543B" w:rsidRDefault="00F83E7F" w:rsidP="00244B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>- признаки отела коровы, правила кормление после отела. Ручное доение. Учет удоя. Процеживание молока. Уход за молочной посудой;</w:t>
      </w:r>
    </w:p>
    <w:p w:rsidR="00F83E7F" w:rsidRPr="0056543B" w:rsidRDefault="00F83E7F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>- особенности кормления и содержания теленка в молочный период. Уметь ухаживать за теленком;</w:t>
      </w:r>
    </w:p>
    <w:p w:rsidR="00F83E7F" w:rsidRPr="0056543B" w:rsidRDefault="00F83E7F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>- особенности рациона кормления молодняка на откорме. Уметь выполнять уборку помещений для откормочного молодняка, подготовку и раздачу кормов;</w:t>
      </w:r>
    </w:p>
    <w:p w:rsidR="00F83E7F" w:rsidRPr="0056543B" w:rsidRDefault="00F83E7F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>- машинное доение коровы одним и двумя аппаратами. Устройство доильного аппарата, Доильные автоматизированные установки;</w:t>
      </w:r>
    </w:p>
    <w:p w:rsidR="00F83E7F" w:rsidRPr="0056543B" w:rsidRDefault="00F83E7F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lastRenderedPageBreak/>
        <w:t>- сорта и гибриды огурцов, уметь выращивать в теплице, (подготовка почвы, посев семян, полив, подкормка, уход; подготовка рассады, выборка, посадка, полив, подвязка стеблей, опрыскивание, подкормка, удаление боковых побегов). Съем плодов, учет урожая;</w:t>
      </w:r>
    </w:p>
    <w:p w:rsidR="00F83E7F" w:rsidRPr="0056543B" w:rsidRDefault="00F83E7F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>- основные виды теплиц и их устройство, уметь готовить теплицы к новому сезону: подготовка почвы, высадка рассады, уход за посевами, борьба с вредителями и болезнями огурцов;</w:t>
      </w:r>
    </w:p>
    <w:p w:rsidR="00F83E7F" w:rsidRPr="0056543B" w:rsidRDefault="00F83E7F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>- правила построения пленочных укрытий, особенности подготовки почвы для выращивания огурцов. Уметь различать сорта огурцов для выращивания под пленкой;</w:t>
      </w:r>
    </w:p>
    <w:p w:rsidR="00F83E7F" w:rsidRPr="0056543B" w:rsidRDefault="00F83E7F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>- основные способы обрезки плодовых деревьев, инструменты для обрезки (секаторы), соблюдать правила безопасной работы с ними;</w:t>
      </w:r>
    </w:p>
    <w:p w:rsidR="00F83E7F" w:rsidRPr="0056543B" w:rsidRDefault="00F83E7F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>- виды пастбищ и их отличие, травы полезные и ядовитые для коров, правила пастьбы коров и телят.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- производить самостоятельный отбор инструментов, необходимых для работы;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- планировать   предстоящую практическую работу;   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- осуществлять текущий самоконтроль выполняемых практических действий и корректировку хода практической работы;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- понимать общественную значимость своего труда, своих достижений в области трудовой деятельности. </w:t>
      </w:r>
    </w:p>
    <w:p w:rsidR="00244B98" w:rsidRPr="0056543B" w:rsidRDefault="00E8618C" w:rsidP="00244B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</w:t>
      </w:r>
      <w:r w:rsidRPr="0056543B">
        <w:rPr>
          <w:color w:val="000000"/>
          <w:sz w:val="28"/>
          <w:szCs w:val="28"/>
        </w:rPr>
        <w:lastRenderedPageBreak/>
        <w:t>итоговых) и тестовых заданий. При оценке предметных результатов учитывается уровень самостоятельности обучающегося и особенности его развития.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56543B">
        <w:rPr>
          <w:b/>
          <w:color w:val="000000"/>
          <w:sz w:val="28"/>
          <w:szCs w:val="28"/>
        </w:rPr>
        <w:t xml:space="preserve">Система оценки достижения </w:t>
      </w:r>
      <w:proofErr w:type="gramStart"/>
      <w:r w:rsidRPr="0056543B">
        <w:rPr>
          <w:b/>
          <w:color w:val="000000"/>
          <w:sz w:val="28"/>
          <w:szCs w:val="28"/>
        </w:rPr>
        <w:t>обучающимися  с</w:t>
      </w:r>
      <w:proofErr w:type="gramEnd"/>
      <w:r w:rsidRPr="0056543B">
        <w:rPr>
          <w:b/>
          <w:color w:val="000000"/>
          <w:sz w:val="28"/>
          <w:szCs w:val="28"/>
        </w:rPr>
        <w:t xml:space="preserve"> умственной отсталостью планируемых результатов освоения  рабочей пр</w:t>
      </w:r>
      <w:r w:rsidR="0056543B">
        <w:rPr>
          <w:b/>
          <w:color w:val="000000"/>
          <w:sz w:val="28"/>
          <w:szCs w:val="28"/>
        </w:rPr>
        <w:t xml:space="preserve">ограммы по учебному предмету </w:t>
      </w:r>
      <w:r w:rsidR="00985221" w:rsidRPr="00985221">
        <w:rPr>
          <w:b/>
          <w:sz w:val="28"/>
          <w:szCs w:val="28"/>
        </w:rPr>
        <w:t>«</w:t>
      </w:r>
      <w:r w:rsidR="00985221" w:rsidRPr="00985221">
        <w:rPr>
          <w:b/>
          <w:color w:val="000000" w:themeColor="text1"/>
          <w:sz w:val="28"/>
          <w:szCs w:val="28"/>
        </w:rPr>
        <w:t>Труд</w:t>
      </w:r>
      <w:r w:rsidR="00985221" w:rsidRPr="00985221">
        <w:rPr>
          <w:b/>
          <w:sz w:val="28"/>
          <w:szCs w:val="28"/>
        </w:rPr>
        <w:t xml:space="preserve"> (технология)</w:t>
      </w:r>
      <w:r w:rsidR="00985221" w:rsidRPr="00985221">
        <w:rPr>
          <w:b/>
          <w:color w:val="000000" w:themeColor="text1"/>
          <w:sz w:val="28"/>
          <w:szCs w:val="28"/>
        </w:rPr>
        <w:t>»</w:t>
      </w:r>
      <w:r w:rsidR="00985221" w:rsidRPr="00985221">
        <w:rPr>
          <w:b/>
          <w:sz w:val="28"/>
          <w:szCs w:val="28"/>
        </w:rPr>
        <w:t xml:space="preserve"> (Сельскохозяйственный труд) </w:t>
      </w:r>
      <w:r w:rsidR="0056543B" w:rsidRPr="00985221">
        <w:rPr>
          <w:b/>
          <w:color w:val="000000"/>
          <w:sz w:val="28"/>
          <w:szCs w:val="28"/>
        </w:rPr>
        <w:t xml:space="preserve"> </w:t>
      </w:r>
      <w:r w:rsidRPr="0056543B">
        <w:rPr>
          <w:b/>
          <w:color w:val="000000"/>
          <w:sz w:val="28"/>
          <w:szCs w:val="28"/>
        </w:rPr>
        <w:t xml:space="preserve">в </w:t>
      </w:r>
      <w:r w:rsidR="0056543B">
        <w:rPr>
          <w:b/>
          <w:color w:val="000000"/>
          <w:sz w:val="28"/>
          <w:szCs w:val="28"/>
        </w:rPr>
        <w:t>10-</w:t>
      </w:r>
      <w:r w:rsidRPr="0056543B">
        <w:rPr>
          <w:b/>
          <w:color w:val="000000"/>
          <w:sz w:val="28"/>
          <w:szCs w:val="28"/>
        </w:rPr>
        <w:t>11</w:t>
      </w:r>
      <w:r w:rsidR="0056543B">
        <w:rPr>
          <w:b/>
          <w:color w:val="000000"/>
          <w:sz w:val="28"/>
          <w:szCs w:val="28"/>
        </w:rPr>
        <w:t xml:space="preserve"> классах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Оценка личностных результатов предполагает, прежде всего, оценку </w:t>
      </w:r>
      <w:proofErr w:type="gramStart"/>
      <w:r w:rsidRPr="0056543B">
        <w:rPr>
          <w:color w:val="000000"/>
          <w:sz w:val="28"/>
          <w:szCs w:val="28"/>
        </w:rPr>
        <w:t>продвижения</w:t>
      </w:r>
      <w:proofErr w:type="gramEnd"/>
      <w:r w:rsidRPr="0056543B">
        <w:rPr>
          <w:color w:val="000000"/>
          <w:sz w:val="28"/>
          <w:szCs w:val="28"/>
        </w:rPr>
        <w:t xml:space="preserve"> обучающегося в овладении социальными (жизненными) компетенциями, может быть представлена в условных единицах: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- 0 баллов - нет фиксируемой динамики; 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- 1 балл - минимальная динамика; 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- 2 балла - удовлетворительная динамика; 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- 3 балла - значительная динамика.   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56543B">
        <w:rPr>
          <w:b/>
          <w:color w:val="000000"/>
          <w:sz w:val="28"/>
          <w:szCs w:val="28"/>
        </w:rPr>
        <w:t>Критерии оценки предметных результатов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>Теоретическая часть: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 Оценка «5» ставится, если: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- теоретический материал усвоен в полном объёме;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-  изложен без существенных ошибок с применением профессиональной терминологии.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Оценка «4» ставится, если: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>- в усвоении теоретического материала допущены незначительные пробелы, ошибки;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- материал изложен неточно;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lastRenderedPageBreak/>
        <w:t xml:space="preserve">- применялись дополнительные наводящие вопросы.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Оценка «3» ставится, если: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- в усвоении теоретического материала имеются существенные пробелы; 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- ответ не самостоятельный;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- дополнительные наводящие вопросы.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Оценка «2» не ставится.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>Практическая часть: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Оценка «5» ставится если: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- качество выполненной работы полностью соответствует технологическим требованиям;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-  работа выполнена самостоятельно.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Оценка «4» ставится если: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- к качеству выполненной работы имеются замечания;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-  качество частично не соответствует технологическим требованиям;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- работа выполнена самостоятельно.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Оценка «3» ставится если: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- качество выполненной работы не соответствует технологическим требованиям; 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- работа выполнена с помощью учителя. </w:t>
      </w:r>
    </w:p>
    <w:p w:rsidR="00E8618C" w:rsidRPr="0056543B" w:rsidRDefault="00E8618C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543B">
        <w:rPr>
          <w:color w:val="000000"/>
          <w:sz w:val="28"/>
          <w:szCs w:val="28"/>
        </w:rPr>
        <w:t xml:space="preserve">Оценка «2» не ставится.   </w:t>
      </w:r>
    </w:p>
    <w:p w:rsidR="00813836" w:rsidRPr="00BB7F74" w:rsidRDefault="00813836" w:rsidP="00813836">
      <w:pPr>
        <w:pStyle w:val="a6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7F7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:rsidR="00E8618C" w:rsidRDefault="00813836" w:rsidP="0081383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8505"/>
        <w:gridCol w:w="1711"/>
        <w:gridCol w:w="1820"/>
        <w:gridCol w:w="1820"/>
      </w:tblGrid>
      <w:tr w:rsidR="00813836" w:rsidTr="00D53005">
        <w:tc>
          <w:tcPr>
            <w:tcW w:w="704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A5D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05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A5D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тем</w:t>
            </w:r>
          </w:p>
        </w:tc>
        <w:tc>
          <w:tcPr>
            <w:tcW w:w="1711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A5D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Теория </w:t>
            </w:r>
          </w:p>
        </w:tc>
        <w:tc>
          <w:tcPr>
            <w:tcW w:w="1820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A5D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820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A5D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813836" w:rsidTr="00D53005">
        <w:tc>
          <w:tcPr>
            <w:tcW w:w="704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8505" w:type="dxa"/>
          </w:tcPr>
          <w:p w:rsidR="00813836" w:rsidRPr="001774BE" w:rsidRDefault="00813836" w:rsidP="00D53005">
            <w:pPr>
              <w:tabs>
                <w:tab w:val="left" w:pos="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 четверть  (56</w:t>
            </w:r>
            <w:r w:rsidRPr="001774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13836" w:rsidTr="00D53005">
        <w:tc>
          <w:tcPr>
            <w:tcW w:w="704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05" w:type="dxa"/>
          </w:tcPr>
          <w:p w:rsidR="00813836" w:rsidRDefault="00813836" w:rsidP="00D53005">
            <w:pPr>
              <w:tabs>
                <w:tab w:val="left" w:pos="4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9D2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3836" w:rsidTr="00D53005">
        <w:tc>
          <w:tcPr>
            <w:tcW w:w="704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05" w:type="dxa"/>
          </w:tcPr>
          <w:p w:rsidR="00465DB1" w:rsidRPr="00465DB1" w:rsidRDefault="00465DB1" w:rsidP="00465DB1">
            <w:pPr>
              <w:tabs>
                <w:tab w:val="left" w:pos="193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5DB1">
              <w:rPr>
                <w:rFonts w:ascii="Times New Roman" w:eastAsia="Times New Roman" w:hAnsi="Times New Roman" w:cs="Times New Roman"/>
                <w:sz w:val="28"/>
                <w:szCs w:val="28"/>
              </w:rPr>
              <w:t>Овощеводство.</w:t>
            </w:r>
          </w:p>
          <w:p w:rsidR="00813836" w:rsidRDefault="00465DB1" w:rsidP="00465DB1">
            <w:pPr>
              <w:tabs>
                <w:tab w:val="left" w:pos="193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5DB1">
              <w:rPr>
                <w:rFonts w:ascii="Times New Roman" w:eastAsia="Times New Roman" w:hAnsi="Times New Roman" w:cs="Times New Roman"/>
                <w:sz w:val="28"/>
                <w:szCs w:val="28"/>
              </w:rPr>
              <w:t>Уборка урожая овощей.</w:t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13836" w:rsidTr="00D53005">
        <w:tc>
          <w:tcPr>
            <w:tcW w:w="704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05" w:type="dxa"/>
          </w:tcPr>
          <w:p w:rsidR="00813836" w:rsidRDefault="00813836" w:rsidP="00D5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23E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почвы под посадку чеснока.</w:t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3836" w:rsidTr="00D53005">
        <w:tc>
          <w:tcPr>
            <w:tcW w:w="704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05" w:type="dxa"/>
          </w:tcPr>
          <w:p w:rsidR="00813836" w:rsidRDefault="00813836" w:rsidP="00D5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F13">
              <w:rPr>
                <w:rFonts w:ascii="Times New Roman" w:eastAsia="Times New Roman" w:hAnsi="Times New Roman" w:cs="Times New Roman"/>
                <w:sz w:val="28"/>
                <w:szCs w:val="28"/>
              </w:rPr>
              <w:t>Посадка чеснока</w:t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3836" w:rsidTr="00D53005">
        <w:tc>
          <w:tcPr>
            <w:tcW w:w="704" w:type="dxa"/>
          </w:tcPr>
          <w:p w:rsidR="00813836" w:rsidRPr="00703E9B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:rsidR="00813836" w:rsidRDefault="00813836" w:rsidP="00D53005">
            <w:pPr>
              <w:tabs>
                <w:tab w:val="left" w:pos="11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E9B">
              <w:rPr>
                <w:rFonts w:ascii="Times New Roman" w:eastAsia="Times New Roman" w:hAnsi="Times New Roman" w:cs="Times New Roman"/>
                <w:sz w:val="28"/>
                <w:szCs w:val="28"/>
              </w:rPr>
              <w:t>Заготовка почвы для теплиц и парников.</w:t>
            </w:r>
          </w:p>
        </w:tc>
        <w:tc>
          <w:tcPr>
            <w:tcW w:w="1711" w:type="dxa"/>
          </w:tcPr>
          <w:p w:rsidR="00813836" w:rsidRPr="00703E9B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13836" w:rsidTr="00D53005">
        <w:tc>
          <w:tcPr>
            <w:tcW w:w="704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05" w:type="dxa"/>
          </w:tcPr>
          <w:p w:rsidR="00813836" w:rsidRDefault="00813836" w:rsidP="00D53005">
            <w:pPr>
              <w:tabs>
                <w:tab w:val="left" w:pos="1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3DA3">
              <w:rPr>
                <w:rFonts w:ascii="Times New Roman" w:eastAsia="Times New Roman" w:hAnsi="Times New Roman" w:cs="Times New Roman"/>
                <w:sz w:val="28"/>
                <w:szCs w:val="28"/>
              </w:rPr>
              <w:t>Садоводство</w:t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13836" w:rsidTr="00D53005">
        <w:tc>
          <w:tcPr>
            <w:tcW w:w="704" w:type="dxa"/>
          </w:tcPr>
          <w:p w:rsidR="00813836" w:rsidRPr="00703E9B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5" w:type="dxa"/>
          </w:tcPr>
          <w:p w:rsidR="00813836" w:rsidRDefault="00813836" w:rsidP="00D53005">
            <w:pPr>
              <w:tabs>
                <w:tab w:val="left" w:pos="1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E9B">
              <w:rPr>
                <w:rFonts w:ascii="Times New Roman" w:eastAsia="Times New Roman" w:hAnsi="Times New Roman" w:cs="Times New Roman"/>
                <w:sz w:val="28"/>
                <w:szCs w:val="28"/>
              </w:rPr>
              <w:t>Уборка капусты</w:t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13836" w:rsidTr="00D53005">
        <w:tc>
          <w:tcPr>
            <w:tcW w:w="704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8505" w:type="dxa"/>
          </w:tcPr>
          <w:p w:rsidR="00813836" w:rsidRPr="001774BE" w:rsidRDefault="00813836" w:rsidP="00D53005">
            <w:pPr>
              <w:tabs>
                <w:tab w:val="left" w:pos="1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774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 четверть  (56 часов)</w:t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13836" w:rsidTr="00D53005">
        <w:tc>
          <w:tcPr>
            <w:tcW w:w="704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05" w:type="dxa"/>
          </w:tcPr>
          <w:p w:rsidR="00813836" w:rsidRDefault="00813836" w:rsidP="00D5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Домашняя птица</w:t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13836" w:rsidTr="00D53005">
        <w:tc>
          <w:tcPr>
            <w:tcW w:w="704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05" w:type="dxa"/>
          </w:tcPr>
          <w:p w:rsidR="00813836" w:rsidRDefault="00813836" w:rsidP="00D5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домашней птицы</w:t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13836" w:rsidTr="00D53005">
        <w:tc>
          <w:tcPr>
            <w:tcW w:w="704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8505" w:type="dxa"/>
          </w:tcPr>
          <w:p w:rsidR="00813836" w:rsidRPr="001F2154" w:rsidRDefault="00813836" w:rsidP="00D53005">
            <w:pPr>
              <w:tabs>
                <w:tab w:val="left" w:pos="7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2154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Животноводство</w:t>
            </w:r>
          </w:p>
          <w:p w:rsidR="00813836" w:rsidRDefault="00813836" w:rsidP="00D5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21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Крупный рогатый скот </w:t>
            </w:r>
          </w:p>
          <w:p w:rsidR="00813836" w:rsidRDefault="00813836" w:rsidP="00D5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2154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содержания КРС</w:t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813836" w:rsidTr="00D53005">
        <w:tc>
          <w:tcPr>
            <w:tcW w:w="704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8505" w:type="dxa"/>
          </w:tcPr>
          <w:p w:rsidR="00813836" w:rsidRDefault="00813836" w:rsidP="00D5300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36BE">
              <w:rPr>
                <w:rFonts w:ascii="Times New Roman" w:eastAsia="Times New Roman" w:hAnsi="Times New Roman" w:cs="Times New Roman"/>
                <w:sz w:val="28"/>
                <w:szCs w:val="28"/>
              </w:rPr>
              <w:t>Уход за коровами зимой</w:t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3836" w:rsidTr="00D53005">
        <w:tc>
          <w:tcPr>
            <w:tcW w:w="704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8505" w:type="dxa"/>
          </w:tcPr>
          <w:p w:rsidR="00813836" w:rsidRDefault="00813836" w:rsidP="00D53005">
            <w:pPr>
              <w:tabs>
                <w:tab w:val="left" w:pos="770"/>
                <w:tab w:val="left" w:pos="33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2154">
              <w:rPr>
                <w:rFonts w:ascii="Times New Roman" w:eastAsia="Times New Roman" w:hAnsi="Times New Roman" w:cs="Times New Roman"/>
                <w:sz w:val="28"/>
                <w:szCs w:val="28"/>
              </w:rPr>
              <w:t>Корма для коровы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13836" w:rsidTr="00D53005">
        <w:tc>
          <w:tcPr>
            <w:tcW w:w="704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8505" w:type="dxa"/>
          </w:tcPr>
          <w:p w:rsidR="00813836" w:rsidRDefault="00813836" w:rsidP="00D5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4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III четверть     (77часа)</w:t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13836" w:rsidTr="00D53005">
        <w:tc>
          <w:tcPr>
            <w:tcW w:w="704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8505" w:type="dxa"/>
          </w:tcPr>
          <w:p w:rsidR="00813836" w:rsidRDefault="00813836" w:rsidP="00D53005">
            <w:pPr>
              <w:tabs>
                <w:tab w:val="left" w:pos="34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36BE">
              <w:rPr>
                <w:rFonts w:ascii="Times New Roman" w:eastAsia="Times New Roman" w:hAnsi="Times New Roman" w:cs="Times New Roman"/>
                <w:sz w:val="28"/>
                <w:szCs w:val="28"/>
              </w:rPr>
              <w:t>Корма для коровы</w:t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13836" w:rsidTr="00D53005">
        <w:tc>
          <w:tcPr>
            <w:tcW w:w="704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8505" w:type="dxa"/>
          </w:tcPr>
          <w:p w:rsidR="00813836" w:rsidRDefault="00813836" w:rsidP="00D53005">
            <w:pPr>
              <w:tabs>
                <w:tab w:val="left" w:pos="14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2154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кормов к вскармливанию корове</w:t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13836" w:rsidTr="00D53005">
        <w:tc>
          <w:tcPr>
            <w:tcW w:w="704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8505" w:type="dxa"/>
          </w:tcPr>
          <w:p w:rsidR="00813836" w:rsidRDefault="00813836" w:rsidP="00D53005">
            <w:pPr>
              <w:tabs>
                <w:tab w:val="left" w:pos="17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2154">
              <w:rPr>
                <w:rFonts w:ascii="Times New Roman" w:eastAsia="Times New Roman" w:hAnsi="Times New Roman" w:cs="Times New Roman"/>
                <w:sz w:val="28"/>
                <w:szCs w:val="28"/>
              </w:rPr>
              <w:t>Кормление сухостойных и дойных коров зимой</w:t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13836" w:rsidTr="00D53005">
        <w:tc>
          <w:tcPr>
            <w:tcW w:w="704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16</w:t>
            </w:r>
          </w:p>
        </w:tc>
        <w:tc>
          <w:tcPr>
            <w:tcW w:w="8505" w:type="dxa"/>
          </w:tcPr>
          <w:p w:rsidR="00813836" w:rsidRDefault="00813836" w:rsidP="00D53005">
            <w:pPr>
              <w:tabs>
                <w:tab w:val="left" w:pos="265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326C">
              <w:rPr>
                <w:rFonts w:ascii="Times New Roman" w:eastAsia="Times New Roman" w:hAnsi="Times New Roman" w:cs="Times New Roman"/>
                <w:sz w:val="28"/>
                <w:szCs w:val="28"/>
              </w:rPr>
              <w:t>Ручное доение коров и учёт надоя молока</w:t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13836" w:rsidTr="00D53005">
        <w:tc>
          <w:tcPr>
            <w:tcW w:w="704" w:type="dxa"/>
          </w:tcPr>
          <w:p w:rsidR="00813836" w:rsidRPr="00D736B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05" w:type="dxa"/>
          </w:tcPr>
          <w:p w:rsidR="00813836" w:rsidRDefault="00813836" w:rsidP="00D53005">
            <w:pPr>
              <w:tabs>
                <w:tab w:val="left" w:pos="22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79B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Первичная обработка молока и уход за молочной посудой.</w:t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13836" w:rsidTr="00D53005">
        <w:tc>
          <w:tcPr>
            <w:tcW w:w="704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8505" w:type="dxa"/>
          </w:tcPr>
          <w:p w:rsidR="00813836" w:rsidRDefault="00813836" w:rsidP="00D5300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79B">
              <w:rPr>
                <w:rFonts w:ascii="Times New Roman" w:eastAsia="Times New Roman" w:hAnsi="Times New Roman" w:cs="Times New Roman"/>
                <w:sz w:val="28"/>
                <w:szCs w:val="28"/>
              </w:rPr>
              <w:t>Выращивание телят и   молодняка крупного рогатого скота</w:t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813836" w:rsidTr="00D53005">
        <w:tc>
          <w:tcPr>
            <w:tcW w:w="704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IX</w:t>
            </w:r>
          </w:p>
        </w:tc>
        <w:tc>
          <w:tcPr>
            <w:tcW w:w="8505" w:type="dxa"/>
          </w:tcPr>
          <w:p w:rsidR="00813836" w:rsidRPr="001774BE" w:rsidRDefault="00813836" w:rsidP="00D53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774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IV четверть  (49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</w:t>
            </w:r>
            <w:r w:rsidRPr="001774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13836" w:rsidTr="00D53005">
        <w:tc>
          <w:tcPr>
            <w:tcW w:w="704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8505" w:type="dxa"/>
          </w:tcPr>
          <w:p w:rsidR="00813836" w:rsidRDefault="00813836" w:rsidP="00D53005">
            <w:pPr>
              <w:tabs>
                <w:tab w:val="center" w:pos="4144"/>
                <w:tab w:val="left" w:pos="57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56B">
              <w:rPr>
                <w:rFonts w:ascii="Times New Roman" w:eastAsia="Times New Roman" w:hAnsi="Times New Roman" w:cs="Times New Roman"/>
                <w:sz w:val="28"/>
                <w:szCs w:val="28"/>
              </w:rPr>
              <w:t>Овощеводство.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73156B">
              <w:rPr>
                <w:rFonts w:ascii="Times New Roman" w:eastAsia="Times New Roman" w:hAnsi="Times New Roman" w:cs="Times New Roman"/>
                <w:sz w:val="28"/>
                <w:szCs w:val="28"/>
              </w:rPr>
              <w:t>Выращивание рассады томатов</w:t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3836" w:rsidTr="00D53005">
        <w:tc>
          <w:tcPr>
            <w:tcW w:w="704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8505" w:type="dxa"/>
          </w:tcPr>
          <w:p w:rsidR="00813836" w:rsidRDefault="00813836" w:rsidP="00D53005">
            <w:pPr>
              <w:tabs>
                <w:tab w:val="left" w:pos="1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56B">
              <w:rPr>
                <w:rFonts w:ascii="Times New Roman" w:eastAsia="Times New Roman" w:hAnsi="Times New Roman" w:cs="Times New Roman"/>
                <w:sz w:val="28"/>
                <w:szCs w:val="28"/>
              </w:rPr>
              <w:t>Выращивание рассады огурцов для теплицы.</w:t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3836" w:rsidTr="00D53005">
        <w:tc>
          <w:tcPr>
            <w:tcW w:w="704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8505" w:type="dxa"/>
          </w:tcPr>
          <w:p w:rsidR="00813836" w:rsidRDefault="00813836" w:rsidP="00D53005">
            <w:pPr>
              <w:tabs>
                <w:tab w:val="left" w:pos="17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5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Садоводство  </w:t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3836" w:rsidTr="00D53005">
        <w:tc>
          <w:tcPr>
            <w:tcW w:w="704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8505" w:type="dxa"/>
          </w:tcPr>
          <w:p w:rsidR="00813836" w:rsidRDefault="00813836" w:rsidP="00D5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56B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Весенний уход за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олодыми посадками малины </w:t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3836" w:rsidTr="00D53005">
        <w:tc>
          <w:tcPr>
            <w:tcW w:w="704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8505" w:type="dxa"/>
          </w:tcPr>
          <w:p w:rsidR="00813836" w:rsidRDefault="00813836" w:rsidP="00D53005">
            <w:pPr>
              <w:tabs>
                <w:tab w:val="left" w:pos="2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56B">
              <w:rPr>
                <w:rFonts w:ascii="Times New Roman" w:eastAsia="Times New Roman" w:hAnsi="Times New Roman" w:cs="Times New Roman"/>
                <w:sz w:val="28"/>
                <w:szCs w:val="28"/>
              </w:rPr>
              <w:t>Посадка плодовых деревьев</w:t>
            </w:r>
            <w:r w:rsidRPr="0073156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13836" w:rsidTr="00D53005">
        <w:tc>
          <w:tcPr>
            <w:tcW w:w="704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8505" w:type="dxa"/>
          </w:tcPr>
          <w:p w:rsidR="00813836" w:rsidRDefault="00813836" w:rsidP="00D53005">
            <w:pPr>
              <w:tabs>
                <w:tab w:val="left" w:pos="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56B">
              <w:rPr>
                <w:rFonts w:ascii="Times New Roman" w:eastAsia="Times New Roman" w:hAnsi="Times New Roman" w:cs="Times New Roman"/>
                <w:sz w:val="28"/>
                <w:szCs w:val="28"/>
              </w:rPr>
              <w:t>Высадка рассады томата в открытый грунт или под временное плёночное укрытие</w:t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13836" w:rsidTr="00D53005">
        <w:tc>
          <w:tcPr>
            <w:tcW w:w="704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8505" w:type="dxa"/>
          </w:tcPr>
          <w:p w:rsidR="00813836" w:rsidRDefault="00813836" w:rsidP="00D5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56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повторение</w:t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13836" w:rsidTr="00D53005">
        <w:tc>
          <w:tcPr>
            <w:tcW w:w="704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8505" w:type="dxa"/>
          </w:tcPr>
          <w:p w:rsidR="00813836" w:rsidRDefault="00813836" w:rsidP="00D5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133">
              <w:rPr>
                <w:rFonts w:ascii="Times New Roman" w:eastAsia="Times New Roman" w:hAnsi="Times New Roman" w:cs="Times New Roman"/>
                <w:sz w:val="28"/>
                <w:szCs w:val="28"/>
              </w:rPr>
              <w:t>Садоводство</w:t>
            </w:r>
          </w:p>
        </w:tc>
        <w:tc>
          <w:tcPr>
            <w:tcW w:w="1711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13836" w:rsidTr="00D53005">
        <w:tc>
          <w:tcPr>
            <w:tcW w:w="704" w:type="dxa"/>
          </w:tcPr>
          <w:p w:rsidR="00813836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813836" w:rsidRDefault="00813836" w:rsidP="00D5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11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127</w:t>
            </w:r>
          </w:p>
        </w:tc>
        <w:tc>
          <w:tcPr>
            <w:tcW w:w="1820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111</w:t>
            </w:r>
          </w:p>
        </w:tc>
        <w:tc>
          <w:tcPr>
            <w:tcW w:w="1820" w:type="dxa"/>
          </w:tcPr>
          <w:p w:rsidR="00813836" w:rsidRPr="006A5D5E" w:rsidRDefault="00813836" w:rsidP="00D5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238</w:t>
            </w:r>
          </w:p>
        </w:tc>
      </w:tr>
    </w:tbl>
    <w:p w:rsidR="00813836" w:rsidRDefault="00813836" w:rsidP="0056543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  <w:lang w:val="en-US"/>
        </w:rPr>
      </w:pPr>
    </w:p>
    <w:p w:rsidR="0056543B" w:rsidRDefault="0056543B" w:rsidP="0056543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  <w:lang w:val="en-US"/>
        </w:rPr>
      </w:pPr>
    </w:p>
    <w:p w:rsidR="0056543B" w:rsidRDefault="0056543B" w:rsidP="0056543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  <w:lang w:val="en-US"/>
        </w:rPr>
      </w:pPr>
    </w:p>
    <w:p w:rsidR="0056543B" w:rsidRDefault="0056543B" w:rsidP="0056543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  <w:lang w:val="en-US"/>
        </w:rPr>
      </w:pPr>
    </w:p>
    <w:p w:rsidR="0056543B" w:rsidRDefault="0056543B" w:rsidP="0056543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  <w:lang w:val="en-US"/>
        </w:rPr>
      </w:pPr>
    </w:p>
    <w:p w:rsidR="0056543B" w:rsidRDefault="0056543B" w:rsidP="0056543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  <w:lang w:val="en-US"/>
        </w:rPr>
      </w:pPr>
    </w:p>
    <w:p w:rsidR="00244B98" w:rsidRDefault="00244B98" w:rsidP="0056543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  <w:lang w:val="en-US"/>
        </w:rPr>
      </w:pPr>
    </w:p>
    <w:p w:rsidR="00244B98" w:rsidRDefault="00244B98" w:rsidP="0056543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  <w:lang w:val="en-US"/>
        </w:rPr>
      </w:pPr>
    </w:p>
    <w:p w:rsidR="0056543B" w:rsidRDefault="0056543B" w:rsidP="0056543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E8618C" w:rsidRPr="0056543B" w:rsidRDefault="00813836" w:rsidP="005654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11 класс</w:t>
      </w:r>
    </w:p>
    <w:p w:rsidR="00E8618C" w:rsidRDefault="00E8618C" w:rsidP="00E86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8505"/>
        <w:gridCol w:w="1711"/>
        <w:gridCol w:w="1820"/>
        <w:gridCol w:w="1820"/>
      </w:tblGrid>
      <w:tr w:rsidR="00E8618C" w:rsidTr="00F83E7F">
        <w:tc>
          <w:tcPr>
            <w:tcW w:w="704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A5D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05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A5D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тем</w:t>
            </w:r>
          </w:p>
        </w:tc>
        <w:tc>
          <w:tcPr>
            <w:tcW w:w="1711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A5D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Теория </w:t>
            </w:r>
          </w:p>
        </w:tc>
        <w:tc>
          <w:tcPr>
            <w:tcW w:w="1820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A5D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820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A5D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E8618C" w:rsidTr="00F83E7F">
        <w:tc>
          <w:tcPr>
            <w:tcW w:w="704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8505" w:type="dxa"/>
          </w:tcPr>
          <w:p w:rsidR="00E8618C" w:rsidRPr="001774BE" w:rsidRDefault="00E8618C" w:rsidP="00F83E7F">
            <w:pPr>
              <w:tabs>
                <w:tab w:val="left" w:pos="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 четверть  (56</w:t>
            </w:r>
            <w:r w:rsidRPr="001774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  <w:tc>
          <w:tcPr>
            <w:tcW w:w="1711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618C" w:rsidTr="00F83E7F">
        <w:tc>
          <w:tcPr>
            <w:tcW w:w="704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05" w:type="dxa"/>
          </w:tcPr>
          <w:p w:rsidR="00E8618C" w:rsidRDefault="00E8618C" w:rsidP="00F83E7F">
            <w:pPr>
              <w:tabs>
                <w:tab w:val="left" w:pos="4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9D2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711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618C" w:rsidTr="00F83E7F">
        <w:tc>
          <w:tcPr>
            <w:tcW w:w="704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05" w:type="dxa"/>
          </w:tcPr>
          <w:p w:rsidR="00E8618C" w:rsidRDefault="00E8618C" w:rsidP="00F83E7F">
            <w:pPr>
              <w:tabs>
                <w:tab w:val="left" w:pos="193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4B58">
              <w:rPr>
                <w:rFonts w:ascii="Times New Roman" w:eastAsia="Times New Roman" w:hAnsi="Times New Roman" w:cs="Times New Roman"/>
                <w:sz w:val="28"/>
                <w:szCs w:val="28"/>
              </w:rPr>
              <w:t>Уборка лука.</w:t>
            </w:r>
          </w:p>
        </w:tc>
        <w:tc>
          <w:tcPr>
            <w:tcW w:w="1711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8618C" w:rsidTr="00F83E7F">
        <w:tc>
          <w:tcPr>
            <w:tcW w:w="704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05" w:type="dxa"/>
          </w:tcPr>
          <w:p w:rsidR="00E8618C" w:rsidRDefault="00E8618C" w:rsidP="00F8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4B58">
              <w:rPr>
                <w:rFonts w:ascii="Times New Roman" w:eastAsia="Times New Roman" w:hAnsi="Times New Roman" w:cs="Times New Roman"/>
                <w:sz w:val="28"/>
                <w:szCs w:val="28"/>
              </w:rPr>
              <w:t>Уборка стеблей с семенами моркови и свеклы, головок лука.</w:t>
            </w:r>
          </w:p>
        </w:tc>
        <w:tc>
          <w:tcPr>
            <w:tcW w:w="1711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8618C" w:rsidTr="00F83E7F">
        <w:tc>
          <w:tcPr>
            <w:tcW w:w="704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05" w:type="dxa"/>
          </w:tcPr>
          <w:p w:rsidR="00E8618C" w:rsidRDefault="00E8618C" w:rsidP="00F8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4B58">
              <w:rPr>
                <w:rFonts w:ascii="Times New Roman" w:eastAsia="Times New Roman" w:hAnsi="Times New Roman" w:cs="Times New Roman"/>
                <w:sz w:val="28"/>
                <w:szCs w:val="28"/>
              </w:rPr>
              <w:t>Уборка столовых корнеплодов и учет урожая.</w:t>
            </w:r>
          </w:p>
        </w:tc>
        <w:tc>
          <w:tcPr>
            <w:tcW w:w="1711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E8618C" w:rsidTr="00F83E7F">
        <w:tc>
          <w:tcPr>
            <w:tcW w:w="704" w:type="dxa"/>
          </w:tcPr>
          <w:p w:rsidR="00E8618C" w:rsidRPr="00703E9B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:rsidR="00E8618C" w:rsidRDefault="00E8618C" w:rsidP="00F83E7F">
            <w:pPr>
              <w:tabs>
                <w:tab w:val="left" w:pos="11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46C">
              <w:rPr>
                <w:rFonts w:ascii="Times New Roman" w:eastAsia="Times New Roman" w:hAnsi="Times New Roman" w:cs="Times New Roman"/>
                <w:sz w:val="28"/>
                <w:szCs w:val="28"/>
              </w:rPr>
              <w:t>Заготовка почвы для теплиц и парников.</w:t>
            </w:r>
          </w:p>
        </w:tc>
        <w:tc>
          <w:tcPr>
            <w:tcW w:w="1711" w:type="dxa"/>
          </w:tcPr>
          <w:p w:rsidR="00E8618C" w:rsidRPr="00703E9B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8618C" w:rsidTr="00F83E7F">
        <w:tc>
          <w:tcPr>
            <w:tcW w:w="704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05" w:type="dxa"/>
          </w:tcPr>
          <w:p w:rsidR="00E8618C" w:rsidRDefault="00E8618C" w:rsidP="00F83E7F">
            <w:pPr>
              <w:tabs>
                <w:tab w:val="left" w:pos="1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46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повторение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1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8618C" w:rsidTr="00F83E7F">
        <w:tc>
          <w:tcPr>
            <w:tcW w:w="704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8505" w:type="dxa"/>
          </w:tcPr>
          <w:p w:rsidR="00E8618C" w:rsidRPr="001774BE" w:rsidRDefault="00E8618C" w:rsidP="00F83E7F">
            <w:pPr>
              <w:tabs>
                <w:tab w:val="left" w:pos="1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774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 четверть  (56 часов)</w:t>
            </w:r>
          </w:p>
        </w:tc>
        <w:tc>
          <w:tcPr>
            <w:tcW w:w="1711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618C" w:rsidTr="00F83E7F">
        <w:tc>
          <w:tcPr>
            <w:tcW w:w="704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05" w:type="dxa"/>
          </w:tcPr>
          <w:p w:rsidR="00E8618C" w:rsidRDefault="00E8618C" w:rsidP="00F8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46C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парника к зиме.</w:t>
            </w:r>
          </w:p>
        </w:tc>
        <w:tc>
          <w:tcPr>
            <w:tcW w:w="1711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8618C" w:rsidTr="00F83E7F">
        <w:tc>
          <w:tcPr>
            <w:tcW w:w="704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05" w:type="dxa"/>
          </w:tcPr>
          <w:p w:rsidR="00E8618C" w:rsidRDefault="00E8618C" w:rsidP="00F8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46C">
              <w:rPr>
                <w:rFonts w:ascii="Times New Roman" w:eastAsia="Times New Roman" w:hAnsi="Times New Roman" w:cs="Times New Roman"/>
                <w:sz w:val="28"/>
                <w:szCs w:val="28"/>
              </w:rPr>
              <w:t>Свиноферма.</w:t>
            </w:r>
          </w:p>
        </w:tc>
        <w:tc>
          <w:tcPr>
            <w:tcW w:w="1711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8618C" w:rsidTr="00F83E7F">
        <w:tc>
          <w:tcPr>
            <w:tcW w:w="704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05" w:type="dxa"/>
          </w:tcPr>
          <w:p w:rsidR="00E8618C" w:rsidRDefault="00E8618C" w:rsidP="00F8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46C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свиней на свиноферме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1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8618C" w:rsidTr="00F83E7F">
        <w:tc>
          <w:tcPr>
            <w:tcW w:w="704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8505" w:type="dxa"/>
          </w:tcPr>
          <w:p w:rsidR="00E8618C" w:rsidRDefault="00E8618C" w:rsidP="00F83E7F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46C">
              <w:rPr>
                <w:rFonts w:ascii="Times New Roman" w:eastAsia="Times New Roman" w:hAnsi="Times New Roman" w:cs="Times New Roman"/>
                <w:sz w:val="28"/>
                <w:szCs w:val="28"/>
              </w:rPr>
              <w:t>Корма для свиней.</w:t>
            </w:r>
          </w:p>
        </w:tc>
        <w:tc>
          <w:tcPr>
            <w:tcW w:w="1711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8618C" w:rsidTr="00F83E7F">
        <w:trPr>
          <w:trHeight w:val="360"/>
        </w:trPr>
        <w:tc>
          <w:tcPr>
            <w:tcW w:w="704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8505" w:type="dxa"/>
          </w:tcPr>
          <w:p w:rsidR="00E8618C" w:rsidRDefault="00E8618C" w:rsidP="00F83E7F">
            <w:pPr>
              <w:tabs>
                <w:tab w:val="left" w:pos="770"/>
                <w:tab w:val="left" w:pos="33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46C">
              <w:rPr>
                <w:rFonts w:ascii="Times New Roman" w:eastAsia="Times New Roman" w:hAnsi="Times New Roman" w:cs="Times New Roman"/>
                <w:sz w:val="28"/>
                <w:szCs w:val="28"/>
              </w:rPr>
              <w:t>Кормление откормочных свиней.</w:t>
            </w:r>
          </w:p>
        </w:tc>
        <w:tc>
          <w:tcPr>
            <w:tcW w:w="1711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618C" w:rsidTr="00F83E7F">
        <w:trPr>
          <w:trHeight w:val="270"/>
        </w:trPr>
        <w:tc>
          <w:tcPr>
            <w:tcW w:w="704" w:type="dxa"/>
          </w:tcPr>
          <w:p w:rsidR="00E8618C" w:rsidRPr="00E6246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5" w:type="dxa"/>
          </w:tcPr>
          <w:p w:rsidR="00E8618C" w:rsidRPr="00E6246C" w:rsidRDefault="00E8618C" w:rsidP="00F83E7F">
            <w:pPr>
              <w:tabs>
                <w:tab w:val="left" w:pos="770"/>
                <w:tab w:val="left" w:pos="33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46C">
              <w:rPr>
                <w:rFonts w:ascii="Times New Roman" w:eastAsia="Times New Roman" w:hAnsi="Times New Roman" w:cs="Times New Roman"/>
                <w:sz w:val="28"/>
                <w:szCs w:val="28"/>
              </w:rPr>
              <w:t>Кормление свиноматки и уход за ней.</w:t>
            </w:r>
          </w:p>
        </w:tc>
        <w:tc>
          <w:tcPr>
            <w:tcW w:w="1711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8618C" w:rsidTr="00F83E7F">
        <w:trPr>
          <w:trHeight w:val="255"/>
        </w:trPr>
        <w:tc>
          <w:tcPr>
            <w:tcW w:w="704" w:type="dxa"/>
          </w:tcPr>
          <w:p w:rsidR="00E8618C" w:rsidRPr="00E6246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5" w:type="dxa"/>
          </w:tcPr>
          <w:p w:rsidR="00E8618C" w:rsidRPr="00E6246C" w:rsidRDefault="00E8618C" w:rsidP="00F83E7F">
            <w:pPr>
              <w:tabs>
                <w:tab w:val="left" w:pos="770"/>
                <w:tab w:val="left" w:pos="33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46C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Животноводство</w:t>
            </w:r>
            <w:r w:rsidRPr="00E6246C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E8618C" w:rsidRPr="00E6246C" w:rsidRDefault="00E8618C" w:rsidP="00F83E7F">
            <w:pPr>
              <w:tabs>
                <w:tab w:val="left" w:pos="770"/>
                <w:tab w:val="left" w:pos="33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46C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Производственная санитария на молочной ферме.</w:t>
            </w:r>
          </w:p>
        </w:tc>
        <w:tc>
          <w:tcPr>
            <w:tcW w:w="1711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8618C" w:rsidTr="00F83E7F">
        <w:trPr>
          <w:trHeight w:val="300"/>
        </w:trPr>
        <w:tc>
          <w:tcPr>
            <w:tcW w:w="704" w:type="dxa"/>
          </w:tcPr>
          <w:p w:rsidR="00E8618C" w:rsidRPr="00E6246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5" w:type="dxa"/>
          </w:tcPr>
          <w:p w:rsidR="00E8618C" w:rsidRPr="00E6246C" w:rsidRDefault="00E8618C" w:rsidP="00F83E7F">
            <w:pPr>
              <w:tabs>
                <w:tab w:val="left" w:pos="770"/>
                <w:tab w:val="left" w:pos="33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46C">
              <w:rPr>
                <w:rFonts w:ascii="Times New Roman" w:eastAsia="Times New Roman" w:hAnsi="Times New Roman" w:cs="Times New Roman"/>
                <w:sz w:val="28"/>
                <w:szCs w:val="28"/>
              </w:rPr>
              <w:t>Устройство доильного аппарата.</w:t>
            </w:r>
          </w:p>
        </w:tc>
        <w:tc>
          <w:tcPr>
            <w:tcW w:w="1711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8618C" w:rsidTr="00F83E7F">
        <w:tc>
          <w:tcPr>
            <w:tcW w:w="704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8505" w:type="dxa"/>
          </w:tcPr>
          <w:p w:rsidR="00E8618C" w:rsidRDefault="00E8618C" w:rsidP="00F8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4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III четверть     (77часа)</w:t>
            </w:r>
          </w:p>
        </w:tc>
        <w:tc>
          <w:tcPr>
            <w:tcW w:w="1711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618C" w:rsidTr="00F83E7F">
        <w:tc>
          <w:tcPr>
            <w:tcW w:w="704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8505" w:type="dxa"/>
          </w:tcPr>
          <w:p w:rsidR="00E8618C" w:rsidRDefault="00E8618C" w:rsidP="00F83E7F">
            <w:pPr>
              <w:tabs>
                <w:tab w:val="left" w:pos="34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Машинное доение коровы.</w:t>
            </w:r>
          </w:p>
        </w:tc>
        <w:tc>
          <w:tcPr>
            <w:tcW w:w="1711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E8618C" w:rsidTr="00F83E7F">
        <w:tc>
          <w:tcPr>
            <w:tcW w:w="704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8505" w:type="dxa"/>
          </w:tcPr>
          <w:p w:rsidR="00E8618C" w:rsidRDefault="00E8618C" w:rsidP="00F83E7F">
            <w:pPr>
              <w:tabs>
                <w:tab w:val="left" w:pos="14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53F9">
              <w:rPr>
                <w:rFonts w:ascii="Times New Roman" w:eastAsia="Times New Roman" w:hAnsi="Times New Roman" w:cs="Times New Roman"/>
                <w:sz w:val="28"/>
                <w:szCs w:val="28"/>
              </w:rPr>
              <w:t>Кормление и раздой новотельной коровы.</w:t>
            </w:r>
          </w:p>
        </w:tc>
        <w:tc>
          <w:tcPr>
            <w:tcW w:w="1711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8618C" w:rsidTr="00F83E7F">
        <w:tc>
          <w:tcPr>
            <w:tcW w:w="704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8505" w:type="dxa"/>
          </w:tcPr>
          <w:p w:rsidR="00E8618C" w:rsidRDefault="00E8618C" w:rsidP="00F83E7F">
            <w:pPr>
              <w:tabs>
                <w:tab w:val="left" w:pos="17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53F9">
              <w:rPr>
                <w:rFonts w:ascii="Times New Roman" w:eastAsia="Times New Roman" w:hAnsi="Times New Roman" w:cs="Times New Roman"/>
                <w:sz w:val="28"/>
                <w:szCs w:val="28"/>
              </w:rPr>
              <w:t>Пастьба коров.</w:t>
            </w:r>
          </w:p>
        </w:tc>
        <w:tc>
          <w:tcPr>
            <w:tcW w:w="1711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E8618C" w:rsidTr="00F83E7F">
        <w:tc>
          <w:tcPr>
            <w:tcW w:w="704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8505" w:type="dxa"/>
          </w:tcPr>
          <w:p w:rsidR="00E8618C" w:rsidRDefault="00E8618C" w:rsidP="00F83E7F">
            <w:pPr>
              <w:tabs>
                <w:tab w:val="left" w:pos="265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53F9">
              <w:rPr>
                <w:rFonts w:ascii="Times New Roman" w:eastAsia="Times New Roman" w:hAnsi="Times New Roman" w:cs="Times New Roman"/>
                <w:sz w:val="28"/>
                <w:szCs w:val="28"/>
              </w:rPr>
              <w:t>Коневодство.</w:t>
            </w:r>
          </w:p>
        </w:tc>
        <w:tc>
          <w:tcPr>
            <w:tcW w:w="1711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8618C" w:rsidTr="00F83E7F">
        <w:tc>
          <w:tcPr>
            <w:tcW w:w="704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IX</w:t>
            </w:r>
          </w:p>
        </w:tc>
        <w:tc>
          <w:tcPr>
            <w:tcW w:w="8505" w:type="dxa"/>
          </w:tcPr>
          <w:p w:rsidR="00E8618C" w:rsidRPr="001774BE" w:rsidRDefault="00E8618C" w:rsidP="00F83E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774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IV четверть  (49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часов</w:t>
            </w:r>
            <w:r w:rsidRPr="001774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711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618C" w:rsidTr="00F83E7F">
        <w:tc>
          <w:tcPr>
            <w:tcW w:w="704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8505" w:type="dxa"/>
          </w:tcPr>
          <w:p w:rsidR="00E8618C" w:rsidRDefault="00E8618C" w:rsidP="00F83E7F">
            <w:pPr>
              <w:tabs>
                <w:tab w:val="center" w:pos="4144"/>
                <w:tab w:val="left" w:pos="57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56B">
              <w:rPr>
                <w:rFonts w:ascii="Times New Roman" w:eastAsia="Times New Roman" w:hAnsi="Times New Roman" w:cs="Times New Roman"/>
                <w:sz w:val="28"/>
                <w:szCs w:val="28"/>
              </w:rPr>
              <w:t>Овощеводство.</w:t>
            </w:r>
            <w:r>
              <w:t xml:space="preserve"> </w:t>
            </w:r>
            <w:r w:rsidRPr="00A453F9">
              <w:rPr>
                <w:rFonts w:ascii="Times New Roman" w:eastAsia="Times New Roman" w:hAnsi="Times New Roman" w:cs="Times New Roman"/>
                <w:sz w:val="28"/>
                <w:szCs w:val="28"/>
              </w:rPr>
              <w:t>Выращивание овощей и редиса.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11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8618C" w:rsidTr="00F83E7F">
        <w:tc>
          <w:tcPr>
            <w:tcW w:w="704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8505" w:type="dxa"/>
          </w:tcPr>
          <w:p w:rsidR="00E8618C" w:rsidRDefault="00E8618C" w:rsidP="00F83E7F">
            <w:pPr>
              <w:tabs>
                <w:tab w:val="left" w:pos="1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53F9">
              <w:rPr>
                <w:rFonts w:ascii="Times New Roman" w:eastAsia="Times New Roman" w:hAnsi="Times New Roman" w:cs="Times New Roman"/>
                <w:sz w:val="28"/>
                <w:szCs w:val="28"/>
              </w:rPr>
              <w:t>Выращивание рассады капусты.</w:t>
            </w:r>
          </w:p>
        </w:tc>
        <w:tc>
          <w:tcPr>
            <w:tcW w:w="1711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8618C" w:rsidTr="00F83E7F">
        <w:tc>
          <w:tcPr>
            <w:tcW w:w="704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8505" w:type="dxa"/>
          </w:tcPr>
          <w:p w:rsidR="00E8618C" w:rsidRDefault="00E8618C" w:rsidP="00F83E7F">
            <w:pPr>
              <w:tabs>
                <w:tab w:val="left" w:pos="17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53F9">
              <w:rPr>
                <w:rFonts w:ascii="Times New Roman" w:eastAsia="Times New Roman" w:hAnsi="Times New Roman" w:cs="Times New Roman"/>
                <w:sz w:val="28"/>
                <w:szCs w:val="28"/>
              </w:rPr>
              <w:t>Выращивание редиса для получения семян.</w:t>
            </w:r>
          </w:p>
        </w:tc>
        <w:tc>
          <w:tcPr>
            <w:tcW w:w="1711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8618C" w:rsidTr="00F83E7F">
        <w:tc>
          <w:tcPr>
            <w:tcW w:w="704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8505" w:type="dxa"/>
          </w:tcPr>
          <w:p w:rsidR="00E8618C" w:rsidRDefault="00E8618C" w:rsidP="00F8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53F9">
              <w:rPr>
                <w:rFonts w:ascii="Times New Roman" w:eastAsia="Times New Roman" w:hAnsi="Times New Roman" w:cs="Times New Roman"/>
                <w:sz w:val="28"/>
                <w:szCs w:val="28"/>
              </w:rPr>
              <w:t>Высадка капусты в открытый грунт и уход за ней.</w:t>
            </w:r>
          </w:p>
        </w:tc>
        <w:tc>
          <w:tcPr>
            <w:tcW w:w="1711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11</w:t>
            </w:r>
          </w:p>
        </w:tc>
      </w:tr>
      <w:tr w:rsidR="00E8618C" w:rsidTr="00F83E7F">
        <w:tc>
          <w:tcPr>
            <w:tcW w:w="704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8505" w:type="dxa"/>
          </w:tcPr>
          <w:p w:rsidR="00E8618C" w:rsidRDefault="00E8618C" w:rsidP="00F83E7F">
            <w:pPr>
              <w:tabs>
                <w:tab w:val="left" w:pos="2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53F9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повторение.</w:t>
            </w:r>
          </w:p>
        </w:tc>
        <w:tc>
          <w:tcPr>
            <w:tcW w:w="1711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20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E8618C" w:rsidTr="00F83E7F">
        <w:tc>
          <w:tcPr>
            <w:tcW w:w="704" w:type="dxa"/>
          </w:tcPr>
          <w:p w:rsidR="00E8618C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E8618C" w:rsidRDefault="00E8618C" w:rsidP="00F8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11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113</w:t>
            </w:r>
          </w:p>
        </w:tc>
        <w:tc>
          <w:tcPr>
            <w:tcW w:w="1820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125</w:t>
            </w:r>
          </w:p>
        </w:tc>
        <w:tc>
          <w:tcPr>
            <w:tcW w:w="1820" w:type="dxa"/>
          </w:tcPr>
          <w:p w:rsidR="00E8618C" w:rsidRPr="006A5D5E" w:rsidRDefault="00E8618C" w:rsidP="00F8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238</w:t>
            </w:r>
          </w:p>
        </w:tc>
      </w:tr>
    </w:tbl>
    <w:p w:rsidR="00937DEF" w:rsidRDefault="00937DEF" w:rsidP="00937D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244B98" w:rsidRDefault="00244B98" w:rsidP="00937D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244B98" w:rsidRDefault="00244B98" w:rsidP="00937D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244B98" w:rsidRDefault="00244B98" w:rsidP="00937D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244B98" w:rsidRDefault="00244B98" w:rsidP="00937D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244B98" w:rsidRDefault="00244B98" w:rsidP="00937D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244B98" w:rsidRDefault="00244B98" w:rsidP="00937D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244B98" w:rsidRDefault="00244B98" w:rsidP="00937D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244B98" w:rsidRDefault="00244B98" w:rsidP="00937D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244B98" w:rsidRDefault="00244B98" w:rsidP="00937D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244B98" w:rsidRDefault="00244B98" w:rsidP="00937D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244B98" w:rsidRDefault="00244B98" w:rsidP="00937D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244B98" w:rsidRDefault="00244B98" w:rsidP="00937D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244B98" w:rsidRDefault="00244B98" w:rsidP="00937D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244B98" w:rsidRDefault="00244B98" w:rsidP="00937D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244B98" w:rsidRDefault="00244B98" w:rsidP="00937D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244B98" w:rsidRDefault="00244B98" w:rsidP="00937D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244B98" w:rsidRDefault="00244B98" w:rsidP="00937D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244B98" w:rsidRDefault="00244B98" w:rsidP="00937D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244B98" w:rsidRDefault="00244B98" w:rsidP="00937D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bookmarkStart w:id="0" w:name="_GoBack"/>
      <w:bookmarkEnd w:id="0"/>
    </w:p>
    <w:sectPr w:rsidR="00244B98" w:rsidSect="003864A3">
      <w:foot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1B1" w:rsidRDefault="001221B1" w:rsidP="0056543B">
      <w:pPr>
        <w:spacing w:after="0" w:line="240" w:lineRule="auto"/>
      </w:pPr>
      <w:r>
        <w:separator/>
      </w:r>
    </w:p>
  </w:endnote>
  <w:endnote w:type="continuationSeparator" w:id="0">
    <w:p w:rsidR="001221B1" w:rsidRDefault="001221B1" w:rsidP="00565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5519571"/>
      <w:docPartObj>
        <w:docPartGallery w:val="Page Numbers (Bottom of Page)"/>
        <w:docPartUnique/>
      </w:docPartObj>
    </w:sdtPr>
    <w:sdtEndPr/>
    <w:sdtContent>
      <w:p w:rsidR="00337184" w:rsidRDefault="0033718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D92">
          <w:rPr>
            <w:noProof/>
          </w:rPr>
          <w:t>44</w:t>
        </w:r>
        <w:r>
          <w:fldChar w:fldCharType="end"/>
        </w:r>
      </w:p>
    </w:sdtContent>
  </w:sdt>
  <w:p w:rsidR="00337184" w:rsidRDefault="0033718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1B1" w:rsidRDefault="001221B1" w:rsidP="0056543B">
      <w:pPr>
        <w:spacing w:after="0" w:line="240" w:lineRule="auto"/>
      </w:pPr>
      <w:r>
        <w:separator/>
      </w:r>
    </w:p>
  </w:footnote>
  <w:footnote w:type="continuationSeparator" w:id="0">
    <w:p w:rsidR="001221B1" w:rsidRDefault="001221B1" w:rsidP="00565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F2011"/>
    <w:multiLevelType w:val="multilevel"/>
    <w:tmpl w:val="C7F82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A734F6"/>
    <w:multiLevelType w:val="hybridMultilevel"/>
    <w:tmpl w:val="3EF0D056"/>
    <w:lvl w:ilvl="0" w:tplc="9926F0FA">
      <w:start w:val="1"/>
      <w:numFmt w:val="upperRoman"/>
      <w:lvlText w:val="%1."/>
      <w:lvlJc w:val="left"/>
      <w:pPr>
        <w:ind w:left="1713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8599F"/>
    <w:multiLevelType w:val="hybridMultilevel"/>
    <w:tmpl w:val="214CDE80"/>
    <w:lvl w:ilvl="0" w:tplc="9926F0FA">
      <w:start w:val="4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6B1"/>
    <w:rsid w:val="000A5A15"/>
    <w:rsid w:val="001221B1"/>
    <w:rsid w:val="001476AE"/>
    <w:rsid w:val="00204CC3"/>
    <w:rsid w:val="00244B98"/>
    <w:rsid w:val="002A1BB6"/>
    <w:rsid w:val="00337184"/>
    <w:rsid w:val="003864A3"/>
    <w:rsid w:val="00465DB1"/>
    <w:rsid w:val="004746B1"/>
    <w:rsid w:val="0056543B"/>
    <w:rsid w:val="00595472"/>
    <w:rsid w:val="007D611E"/>
    <w:rsid w:val="00813836"/>
    <w:rsid w:val="00937DEF"/>
    <w:rsid w:val="00985221"/>
    <w:rsid w:val="009C384F"/>
    <w:rsid w:val="009E3945"/>
    <w:rsid w:val="00A46CAA"/>
    <w:rsid w:val="00AA66DB"/>
    <w:rsid w:val="00AB1DDB"/>
    <w:rsid w:val="00B304C3"/>
    <w:rsid w:val="00D452A7"/>
    <w:rsid w:val="00D53005"/>
    <w:rsid w:val="00E60AEF"/>
    <w:rsid w:val="00E8618C"/>
    <w:rsid w:val="00F83E7F"/>
    <w:rsid w:val="00FB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F331"/>
  <w15:chartTrackingRefBased/>
  <w15:docId w15:val="{FD63F6DD-16B7-4992-AC1B-86C55CC5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18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937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937DEF"/>
    <w:pPr>
      <w:keepNext/>
      <w:tabs>
        <w:tab w:val="num" w:pos="0"/>
      </w:tabs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86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E86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9547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1383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65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543B"/>
    <w:rPr>
      <w:rFonts w:eastAsiaTheme="minorEastAsia"/>
      <w:lang w:eastAsia="ru-RU"/>
    </w:rPr>
  </w:style>
  <w:style w:type="paragraph" w:styleId="a9">
    <w:name w:val="footer"/>
    <w:basedOn w:val="a"/>
    <w:link w:val="aa"/>
    <w:unhideWhenUsed/>
    <w:rsid w:val="00565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56543B"/>
    <w:rPr>
      <w:rFonts w:eastAsiaTheme="minorEastAsia"/>
      <w:lang w:eastAsia="ru-RU"/>
    </w:rPr>
  </w:style>
  <w:style w:type="character" w:styleId="ab">
    <w:name w:val="Hyperlink"/>
    <w:basedOn w:val="a0"/>
    <w:rsid w:val="00937DEF"/>
    <w:rPr>
      <w:color w:val="0000FF"/>
      <w:u w:val="single"/>
    </w:rPr>
  </w:style>
  <w:style w:type="paragraph" w:customStyle="1" w:styleId="ac">
    <w:name w:val="Стиль"/>
    <w:rsid w:val="00937D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37D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d">
    <w:name w:val="Содержимое таблицы"/>
    <w:basedOn w:val="a"/>
    <w:rsid w:val="00937DE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937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37DE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937D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937DEF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Style4">
    <w:name w:val="Style4"/>
    <w:basedOn w:val="a"/>
    <w:rsid w:val="00937DEF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rsid w:val="00937DEF"/>
    <w:rPr>
      <w:rFonts w:ascii="Times New Roman" w:hAnsi="Times New Roman" w:cs="Times New Roman" w:hint="default"/>
      <w:sz w:val="18"/>
      <w:szCs w:val="18"/>
    </w:rPr>
  </w:style>
  <w:style w:type="character" w:customStyle="1" w:styleId="apple-converted-space">
    <w:name w:val="apple-converted-space"/>
    <w:basedOn w:val="a0"/>
    <w:rsid w:val="00937DEF"/>
  </w:style>
  <w:style w:type="character" w:styleId="af0">
    <w:name w:val="Emphasis"/>
    <w:basedOn w:val="a0"/>
    <w:qFormat/>
    <w:rsid w:val="00937DEF"/>
    <w:rPr>
      <w:i/>
      <w:iCs/>
    </w:rPr>
  </w:style>
  <w:style w:type="paragraph" w:customStyle="1" w:styleId="af1">
    <w:name w:val="обычный"/>
    <w:basedOn w:val="a"/>
    <w:rsid w:val="00937DE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2">
    <w:name w:val="Strong"/>
    <w:basedOn w:val="a0"/>
    <w:qFormat/>
    <w:rsid w:val="00937DEF"/>
    <w:rPr>
      <w:b/>
      <w:bCs/>
    </w:rPr>
  </w:style>
  <w:style w:type="character" w:customStyle="1" w:styleId="af3">
    <w:name w:val="Текст сноски Знак"/>
    <w:basedOn w:val="a0"/>
    <w:link w:val="af4"/>
    <w:semiHidden/>
    <w:rsid w:val="00937DEF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semiHidden/>
    <w:rsid w:val="00937D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937DEF"/>
    <w:rPr>
      <w:rFonts w:eastAsiaTheme="minorEastAsia"/>
      <w:sz w:val="20"/>
      <w:szCs w:val="20"/>
      <w:lang w:eastAsia="ru-RU"/>
    </w:rPr>
  </w:style>
  <w:style w:type="character" w:customStyle="1" w:styleId="af5">
    <w:name w:val="Схема документа Знак"/>
    <w:basedOn w:val="a0"/>
    <w:link w:val="af6"/>
    <w:semiHidden/>
    <w:rsid w:val="00937DEF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6">
    <w:name w:val="Document Map"/>
    <w:basedOn w:val="a"/>
    <w:link w:val="af5"/>
    <w:semiHidden/>
    <w:rsid w:val="00937DEF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12">
    <w:name w:val="Схема документа Знак1"/>
    <w:basedOn w:val="a0"/>
    <w:uiPriority w:val="99"/>
    <w:semiHidden/>
    <w:rsid w:val="00937DEF"/>
    <w:rPr>
      <w:rFonts w:ascii="Segoe UI" w:eastAsiaTheme="minorEastAsia" w:hAnsi="Segoe UI" w:cs="Segoe UI"/>
      <w:sz w:val="16"/>
      <w:szCs w:val="16"/>
      <w:lang w:eastAsia="ru-RU"/>
    </w:rPr>
  </w:style>
  <w:style w:type="character" w:customStyle="1" w:styleId="13">
    <w:name w:val="Основной шрифт абзаца1"/>
    <w:rsid w:val="00937DEF"/>
  </w:style>
  <w:style w:type="paragraph" w:customStyle="1" w:styleId="14">
    <w:name w:val="Заголовок1"/>
    <w:basedOn w:val="a"/>
    <w:next w:val="af7"/>
    <w:rsid w:val="00937DEF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7">
    <w:name w:val="Body Text"/>
    <w:basedOn w:val="a"/>
    <w:link w:val="af8"/>
    <w:rsid w:val="00937DE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Основной текст Знак"/>
    <w:basedOn w:val="a0"/>
    <w:link w:val="af7"/>
    <w:rsid w:val="00937DE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9">
    <w:name w:val="List"/>
    <w:basedOn w:val="af7"/>
    <w:rsid w:val="00937DEF"/>
    <w:rPr>
      <w:rFonts w:cs="Tahoma"/>
    </w:rPr>
  </w:style>
  <w:style w:type="paragraph" w:customStyle="1" w:styleId="15">
    <w:name w:val="Название1"/>
    <w:basedOn w:val="a"/>
    <w:rsid w:val="00937DE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rsid w:val="00937DEF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fa">
    <w:name w:val="Заголовок таблицы"/>
    <w:basedOn w:val="ad"/>
    <w:rsid w:val="00937DEF"/>
    <w:pPr>
      <w:jc w:val="center"/>
    </w:pPr>
    <w:rPr>
      <w:b/>
      <w:bCs/>
    </w:rPr>
  </w:style>
  <w:style w:type="paragraph" w:customStyle="1" w:styleId="17">
    <w:name w:val="Абзац списка1"/>
    <w:basedOn w:val="a"/>
    <w:rsid w:val="00937DEF"/>
    <w:pPr>
      <w:ind w:left="720"/>
    </w:pPr>
    <w:rPr>
      <w:rFonts w:ascii="Calibri" w:eastAsia="Times New Roman" w:hAnsi="Calibri" w:cs="Calibri"/>
      <w:lang w:eastAsia="en-US"/>
    </w:rPr>
  </w:style>
  <w:style w:type="character" w:styleId="afb">
    <w:name w:val="page number"/>
    <w:basedOn w:val="a0"/>
    <w:rsid w:val="00937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47</Pages>
  <Words>7716</Words>
  <Characters>43984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10</cp:revision>
  <dcterms:created xsi:type="dcterms:W3CDTF">2024-09-26T18:31:00Z</dcterms:created>
  <dcterms:modified xsi:type="dcterms:W3CDTF">2024-09-30T07:25:00Z</dcterms:modified>
</cp:coreProperties>
</file>